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2198" w14:textId="06CDF55D" w:rsidR="00924ECA" w:rsidRDefault="00184BD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proofErr w:type="spellStart"/>
      <w:r>
        <w:rPr>
          <w:rFonts w:ascii="Arial" w:hAnsi="Arial" w:cs="Tahoma"/>
          <w:sz w:val="28"/>
          <w:szCs w:val="28"/>
        </w:rPr>
        <w:t>SoSe</w:t>
      </w:r>
      <w:proofErr w:type="spellEnd"/>
      <w:r>
        <w:rPr>
          <w:rFonts w:ascii="Arial" w:hAnsi="Arial" w:cs="Tahoma"/>
          <w:sz w:val="28"/>
          <w:szCs w:val="28"/>
        </w:rPr>
        <w:t xml:space="preserve"> 20</w:t>
      </w:r>
      <w:r w:rsidR="007826EC">
        <w:rPr>
          <w:rFonts w:ascii="Arial" w:hAnsi="Arial" w:cs="Tahoma"/>
          <w:sz w:val="28"/>
          <w:szCs w:val="28"/>
        </w:rPr>
        <w:t>21</w:t>
      </w:r>
      <w:r>
        <w:rPr>
          <w:rFonts w:ascii="Arial" w:hAnsi="Arial" w:cs="Tahoma"/>
          <w:sz w:val="28"/>
          <w:szCs w:val="28"/>
        </w:rPr>
        <w:t xml:space="preserve"> Zustände wie im alten Rom: Ai Wei ai </w:t>
      </w:r>
      <w:proofErr w:type="spellStart"/>
      <w:r>
        <w:rPr>
          <w:rFonts w:ascii="Arial" w:hAnsi="Arial" w:cs="Tahoma"/>
          <w:sz w:val="28"/>
          <w:szCs w:val="28"/>
        </w:rPr>
        <w:t>wai</w:t>
      </w:r>
      <w:proofErr w:type="spellEnd"/>
    </w:p>
    <w:p w14:paraId="0E038C4E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392A35C6" w14:textId="77777777" w:rsidR="00924ECA" w:rsidRDefault="00184BD5">
      <w:pPr>
        <w:spacing w:line="360" w:lineRule="auto"/>
        <w:jc w:val="both"/>
        <w:rPr>
          <w:rFonts w:ascii="Arial" w:hAnsi="Arial" w:cs="Tahoma"/>
          <w:b/>
          <w:bCs/>
          <w:sz w:val="28"/>
          <w:szCs w:val="28"/>
        </w:rPr>
      </w:pPr>
      <w:r>
        <w:rPr>
          <w:rFonts w:ascii="Arial" w:hAnsi="Arial" w:cs="Tahoma"/>
          <w:b/>
          <w:bCs/>
          <w:sz w:val="28"/>
          <w:szCs w:val="28"/>
        </w:rPr>
        <w:t>1. Der Anlass für den Gutmenschen</w:t>
      </w:r>
    </w:p>
    <w:p w14:paraId="235DB191" w14:textId="77777777" w:rsidR="00924ECA" w:rsidRDefault="00184BD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Sicilia </w:t>
      </w:r>
      <w:proofErr w:type="spellStart"/>
      <w:r>
        <w:rPr>
          <w:rFonts w:ascii="Arial" w:hAnsi="Arial" w:cs="Tahoma"/>
          <w:sz w:val="28"/>
          <w:szCs w:val="28"/>
        </w:rPr>
        <w:t>tota</w:t>
      </w:r>
      <w:proofErr w:type="spellEnd"/>
      <w:r>
        <w:rPr>
          <w:rFonts w:ascii="Arial" w:hAnsi="Arial" w:cs="Tahoma"/>
          <w:sz w:val="28"/>
          <w:szCs w:val="28"/>
        </w:rPr>
        <w:t xml:space="preserve"> si </w:t>
      </w:r>
      <w:proofErr w:type="spellStart"/>
      <w:r>
        <w:rPr>
          <w:rFonts w:ascii="Arial" w:hAnsi="Arial" w:cs="Tahoma"/>
          <w:sz w:val="28"/>
          <w:szCs w:val="28"/>
        </w:rPr>
        <w:t>una</w:t>
      </w:r>
      <w:proofErr w:type="spellEnd"/>
      <w:r>
        <w:rPr>
          <w:rFonts w:ascii="Arial" w:hAnsi="Arial" w:cs="Tahoma"/>
          <w:sz w:val="28"/>
          <w:szCs w:val="28"/>
        </w:rPr>
        <w:t xml:space="preserve"> voce </w:t>
      </w:r>
      <w:proofErr w:type="spellStart"/>
      <w:r>
        <w:rPr>
          <w:rFonts w:ascii="Arial" w:hAnsi="Arial" w:cs="Tahoma"/>
          <w:sz w:val="28"/>
          <w:szCs w:val="28"/>
        </w:rPr>
        <w:t>loqueretur</w:t>
      </w:r>
      <w:proofErr w:type="spellEnd"/>
      <w:r>
        <w:rPr>
          <w:rFonts w:ascii="Arial" w:hAnsi="Arial" w:cs="Tahoma"/>
          <w:sz w:val="28"/>
          <w:szCs w:val="28"/>
        </w:rPr>
        <w:t xml:space="preserve">, hoc </w:t>
      </w:r>
      <w:proofErr w:type="spellStart"/>
      <w:r>
        <w:rPr>
          <w:rFonts w:ascii="Arial" w:hAnsi="Arial" w:cs="Tahoma"/>
          <w:sz w:val="28"/>
          <w:szCs w:val="28"/>
        </w:rPr>
        <w:t>diceret</w:t>
      </w:r>
      <w:proofErr w:type="spellEnd"/>
      <w:r>
        <w:rPr>
          <w:rFonts w:ascii="Arial" w:hAnsi="Arial" w:cs="Tahoma"/>
          <w:sz w:val="28"/>
          <w:szCs w:val="28"/>
        </w:rPr>
        <w:t xml:space="preserve">: „Quod </w:t>
      </w:r>
      <w:proofErr w:type="spellStart"/>
      <w:r>
        <w:rPr>
          <w:rFonts w:ascii="Arial" w:hAnsi="Arial" w:cs="Tahoma"/>
          <w:sz w:val="28"/>
          <w:szCs w:val="28"/>
        </w:rPr>
        <w:t>auri</w:t>
      </w:r>
      <w:proofErr w:type="spellEnd"/>
      <w:r>
        <w:rPr>
          <w:rFonts w:ascii="Arial" w:hAnsi="Arial" w:cs="Tahoma"/>
          <w:sz w:val="28"/>
          <w:szCs w:val="28"/>
        </w:rPr>
        <w:t xml:space="preserve">, quod </w:t>
      </w:r>
      <w:proofErr w:type="spellStart"/>
      <w:r>
        <w:rPr>
          <w:rFonts w:ascii="Arial" w:hAnsi="Arial" w:cs="Tahoma"/>
          <w:sz w:val="28"/>
          <w:szCs w:val="28"/>
        </w:rPr>
        <w:t>argenti</w:t>
      </w:r>
      <w:proofErr w:type="spellEnd"/>
      <w:r>
        <w:rPr>
          <w:rFonts w:ascii="Arial" w:hAnsi="Arial" w:cs="Tahoma"/>
          <w:sz w:val="28"/>
          <w:szCs w:val="28"/>
        </w:rPr>
        <w:t xml:space="preserve">, quod </w:t>
      </w:r>
      <w:proofErr w:type="spellStart"/>
      <w:r>
        <w:rPr>
          <w:rFonts w:ascii="Arial" w:hAnsi="Arial" w:cs="Tahoma"/>
          <w:sz w:val="28"/>
          <w:szCs w:val="28"/>
        </w:rPr>
        <w:t>ornamentorum</w:t>
      </w:r>
      <w:proofErr w:type="spellEnd"/>
      <w:r>
        <w:rPr>
          <w:rFonts w:ascii="Arial" w:hAnsi="Arial" w:cs="Tahoma"/>
          <w:sz w:val="28"/>
          <w:szCs w:val="28"/>
        </w:rPr>
        <w:t xml:space="preserve"> in </w:t>
      </w:r>
      <w:proofErr w:type="spellStart"/>
      <w:r>
        <w:rPr>
          <w:rFonts w:ascii="Arial" w:hAnsi="Arial" w:cs="Tahoma"/>
          <w:sz w:val="28"/>
          <w:szCs w:val="28"/>
        </w:rPr>
        <w:t>meis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urbibus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sedibus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delubris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fuit</w:t>
      </w:r>
      <w:proofErr w:type="spellEnd"/>
      <w:r>
        <w:rPr>
          <w:rFonts w:ascii="Arial" w:hAnsi="Arial" w:cs="Tahoma"/>
          <w:sz w:val="28"/>
          <w:szCs w:val="28"/>
        </w:rPr>
        <w:t xml:space="preserve">, quod in </w:t>
      </w:r>
      <w:proofErr w:type="spellStart"/>
      <w:r>
        <w:rPr>
          <w:rFonts w:ascii="Arial" w:hAnsi="Arial" w:cs="Tahoma"/>
          <w:sz w:val="28"/>
          <w:szCs w:val="28"/>
        </w:rPr>
        <w:t>una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quaque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beneficio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senatus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populique</w:t>
      </w:r>
      <w:proofErr w:type="spellEnd"/>
      <w:r>
        <w:rPr>
          <w:rFonts w:ascii="Arial" w:hAnsi="Arial" w:cs="Tahoma"/>
          <w:sz w:val="28"/>
          <w:szCs w:val="28"/>
        </w:rPr>
        <w:t xml:space="preserve"> Romani </w:t>
      </w:r>
      <w:proofErr w:type="spellStart"/>
      <w:r>
        <w:rPr>
          <w:rFonts w:ascii="Arial" w:hAnsi="Arial" w:cs="Tahoma"/>
          <w:sz w:val="28"/>
          <w:szCs w:val="28"/>
        </w:rPr>
        <w:t>iuris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habui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id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mihi</w:t>
      </w:r>
      <w:proofErr w:type="spellEnd"/>
      <w:r>
        <w:rPr>
          <w:rFonts w:ascii="Arial" w:hAnsi="Arial" w:cs="Tahoma"/>
          <w:sz w:val="28"/>
          <w:szCs w:val="28"/>
        </w:rPr>
        <w:t xml:space="preserve"> tu, C. </w:t>
      </w:r>
      <w:proofErr w:type="spellStart"/>
      <w:r>
        <w:rPr>
          <w:rFonts w:ascii="Arial" w:hAnsi="Arial" w:cs="Tahoma"/>
          <w:sz w:val="28"/>
          <w:szCs w:val="28"/>
        </w:rPr>
        <w:t>Verres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eripuisti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abstulisti</w:t>
      </w:r>
      <w:proofErr w:type="spellEnd"/>
      <w:r>
        <w:rPr>
          <w:rFonts w:ascii="Arial" w:hAnsi="Arial" w:cs="Tahoma"/>
          <w:sz w:val="28"/>
          <w:szCs w:val="28"/>
        </w:rPr>
        <w:t xml:space="preserve">; quo nomine </w:t>
      </w:r>
      <w:proofErr w:type="spellStart"/>
      <w:r>
        <w:rPr>
          <w:rFonts w:ascii="Arial" w:hAnsi="Arial" w:cs="Tahoma"/>
          <w:sz w:val="28"/>
          <w:szCs w:val="28"/>
        </w:rPr>
        <w:t>abs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sestertium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miliens</w:t>
      </w:r>
      <w:proofErr w:type="spellEnd"/>
      <w:r>
        <w:rPr>
          <w:rFonts w:ascii="Arial" w:hAnsi="Arial" w:cs="Tahoma"/>
          <w:sz w:val="28"/>
          <w:szCs w:val="28"/>
        </w:rPr>
        <w:t xml:space="preserve"> ex lege </w:t>
      </w:r>
      <w:proofErr w:type="spellStart"/>
      <w:r>
        <w:rPr>
          <w:rFonts w:ascii="Arial" w:hAnsi="Arial" w:cs="Tahoma"/>
          <w:sz w:val="28"/>
          <w:szCs w:val="28"/>
        </w:rPr>
        <w:t>repeto</w:t>
      </w:r>
      <w:proofErr w:type="spellEnd"/>
      <w:r>
        <w:rPr>
          <w:rFonts w:ascii="Arial" w:hAnsi="Arial" w:cs="Tahoma"/>
          <w:sz w:val="28"/>
          <w:szCs w:val="28"/>
        </w:rPr>
        <w:t xml:space="preserve">.“ </w:t>
      </w:r>
      <w:proofErr w:type="spellStart"/>
      <w:r>
        <w:rPr>
          <w:rFonts w:ascii="Arial" w:hAnsi="Arial" w:cs="Tahoma"/>
          <w:sz w:val="28"/>
          <w:szCs w:val="28"/>
        </w:rPr>
        <w:t>Si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universa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ut</w:t>
      </w:r>
      <w:proofErr w:type="spellEnd"/>
      <w:r>
        <w:rPr>
          <w:rFonts w:ascii="Arial" w:hAnsi="Arial" w:cs="Tahoma"/>
          <w:sz w:val="28"/>
          <w:szCs w:val="28"/>
        </w:rPr>
        <w:t xml:space="preserve"> dixi, </w:t>
      </w:r>
      <w:proofErr w:type="spellStart"/>
      <w:r>
        <w:rPr>
          <w:rFonts w:ascii="Arial" w:hAnsi="Arial" w:cs="Tahoma"/>
          <w:sz w:val="28"/>
          <w:szCs w:val="28"/>
        </w:rPr>
        <w:t>provincia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loqui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posset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hac</w:t>
      </w:r>
      <w:proofErr w:type="spellEnd"/>
      <w:r>
        <w:rPr>
          <w:rFonts w:ascii="Arial" w:hAnsi="Arial" w:cs="Tahoma"/>
          <w:sz w:val="28"/>
          <w:szCs w:val="28"/>
        </w:rPr>
        <w:t xml:space="preserve"> voce </w:t>
      </w:r>
      <w:proofErr w:type="spellStart"/>
      <w:r>
        <w:rPr>
          <w:rFonts w:ascii="Arial" w:hAnsi="Arial" w:cs="Tahoma"/>
          <w:sz w:val="28"/>
          <w:szCs w:val="28"/>
        </w:rPr>
        <w:t>uteretur</w:t>
      </w:r>
      <w:proofErr w:type="spellEnd"/>
      <w:r>
        <w:rPr>
          <w:rFonts w:ascii="Arial" w:hAnsi="Arial" w:cs="Tahoma"/>
          <w:sz w:val="28"/>
          <w:szCs w:val="28"/>
        </w:rPr>
        <w:t xml:space="preserve">. </w:t>
      </w:r>
      <w:proofErr w:type="spellStart"/>
      <w:r>
        <w:rPr>
          <w:rFonts w:ascii="Arial" w:hAnsi="Arial" w:cs="Tahoma"/>
          <w:sz w:val="28"/>
          <w:szCs w:val="28"/>
        </w:rPr>
        <w:t>Quoniam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id</w:t>
      </w:r>
      <w:proofErr w:type="spellEnd"/>
      <w:r>
        <w:rPr>
          <w:rFonts w:ascii="Arial" w:hAnsi="Arial" w:cs="Tahoma"/>
          <w:sz w:val="28"/>
          <w:szCs w:val="28"/>
        </w:rPr>
        <w:t xml:space="preserve"> non </w:t>
      </w:r>
      <w:proofErr w:type="spellStart"/>
      <w:r>
        <w:rPr>
          <w:rFonts w:ascii="Arial" w:hAnsi="Arial" w:cs="Tahoma"/>
          <w:sz w:val="28"/>
          <w:szCs w:val="28"/>
        </w:rPr>
        <w:t>poterat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harum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actorem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quem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idoneum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arbitrata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est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ipsa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delegit</w:t>
      </w:r>
      <w:proofErr w:type="spellEnd"/>
      <w:r>
        <w:rPr>
          <w:rFonts w:ascii="Arial" w:hAnsi="Arial" w:cs="Tahoma"/>
          <w:sz w:val="28"/>
          <w:szCs w:val="28"/>
        </w:rPr>
        <w:t xml:space="preserve">. </w:t>
      </w:r>
    </w:p>
    <w:p w14:paraId="5C71C9D6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1458FF7F" w14:textId="77777777" w:rsidR="00924ECA" w:rsidRDefault="00184BD5">
      <w:pPr>
        <w:spacing w:line="360" w:lineRule="auto"/>
        <w:jc w:val="both"/>
        <w:rPr>
          <w:rFonts w:ascii="Arial" w:hAnsi="Arial" w:cs="Tahoma"/>
          <w:b/>
          <w:bCs/>
          <w:sz w:val="28"/>
          <w:szCs w:val="28"/>
        </w:rPr>
      </w:pPr>
      <w:r>
        <w:rPr>
          <w:rFonts w:ascii="Arial" w:hAnsi="Arial" w:cs="Tahoma"/>
          <w:b/>
          <w:bCs/>
          <w:sz w:val="28"/>
          <w:szCs w:val="28"/>
        </w:rPr>
        <w:t>2. Der Bösewicht</w:t>
      </w:r>
    </w:p>
    <w:p w14:paraId="354E5C11" w14:textId="5F174984" w:rsidR="00924ECA" w:rsidRDefault="005C101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1. </w:t>
      </w:r>
      <w:proofErr w:type="spellStart"/>
      <w:r w:rsidR="00184BD5">
        <w:rPr>
          <w:rFonts w:ascii="Arial" w:hAnsi="Arial" w:cs="Tahoma"/>
          <w:sz w:val="28"/>
          <w:szCs w:val="28"/>
        </w:rPr>
        <w:t>Itinerum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primum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laborem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vel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maximus </w:t>
      </w:r>
      <w:proofErr w:type="spellStart"/>
      <w:r w:rsidR="00184BD5">
        <w:rPr>
          <w:rFonts w:ascii="Arial" w:hAnsi="Arial" w:cs="Tahoma"/>
          <w:sz w:val="28"/>
          <w:szCs w:val="28"/>
        </w:rPr>
        <w:t>est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militari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iudices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et in Sicilia </w:t>
      </w:r>
      <w:proofErr w:type="spellStart"/>
      <w:r w:rsidR="00184BD5">
        <w:rPr>
          <w:rFonts w:ascii="Arial" w:hAnsi="Arial" w:cs="Tahoma"/>
          <w:sz w:val="28"/>
          <w:szCs w:val="28"/>
        </w:rPr>
        <w:t>maxime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necessarius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accipite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quam </w:t>
      </w:r>
      <w:proofErr w:type="spellStart"/>
      <w:r w:rsidR="00184BD5">
        <w:rPr>
          <w:rFonts w:ascii="Arial" w:hAnsi="Arial" w:cs="Tahoma"/>
          <w:sz w:val="28"/>
          <w:szCs w:val="28"/>
        </w:rPr>
        <w:t>facilem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sibi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iste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et </w:t>
      </w:r>
      <w:proofErr w:type="spellStart"/>
      <w:r w:rsidR="00184BD5">
        <w:rPr>
          <w:rFonts w:ascii="Arial" w:hAnsi="Arial" w:cs="Tahoma"/>
          <w:sz w:val="28"/>
          <w:szCs w:val="28"/>
        </w:rPr>
        <w:t>iucundum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ratione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consilioque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reddiderit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2. </w:t>
      </w:r>
      <w:r w:rsidR="00184BD5">
        <w:rPr>
          <w:rFonts w:ascii="Arial" w:hAnsi="Arial" w:cs="Tahoma"/>
          <w:sz w:val="28"/>
          <w:szCs w:val="28"/>
        </w:rPr>
        <w:t xml:space="preserve">Primum </w:t>
      </w:r>
      <w:proofErr w:type="spellStart"/>
      <w:r w:rsidR="00184BD5">
        <w:rPr>
          <w:rFonts w:ascii="Arial" w:hAnsi="Arial" w:cs="Tahoma"/>
          <w:sz w:val="28"/>
          <w:szCs w:val="28"/>
        </w:rPr>
        <w:t>temporibus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hibernis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</w:t>
      </w:r>
      <w:proofErr w:type="spellStart"/>
      <w:r w:rsidR="00184BD5">
        <w:rPr>
          <w:rFonts w:ascii="Arial" w:hAnsi="Arial" w:cs="Tahoma"/>
          <w:sz w:val="28"/>
          <w:szCs w:val="28"/>
        </w:rPr>
        <w:t>magnitudinem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frigorum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et </w:t>
      </w:r>
      <w:proofErr w:type="spellStart"/>
      <w:r w:rsidR="00184BD5">
        <w:rPr>
          <w:rFonts w:ascii="Arial" w:hAnsi="Arial" w:cs="Tahoma"/>
          <w:sz w:val="28"/>
          <w:szCs w:val="28"/>
        </w:rPr>
        <w:t>tempestatum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fluminum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praeclarum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hoc </w:t>
      </w:r>
      <w:proofErr w:type="spellStart"/>
      <w:r w:rsidR="00184BD5">
        <w:rPr>
          <w:rFonts w:ascii="Arial" w:hAnsi="Arial" w:cs="Tahoma"/>
          <w:sz w:val="28"/>
          <w:szCs w:val="28"/>
        </w:rPr>
        <w:t>sibi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remedium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comparaverat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: </w:t>
      </w:r>
      <w:r>
        <w:rPr>
          <w:rFonts w:ascii="Arial" w:hAnsi="Arial" w:cs="Tahoma"/>
          <w:sz w:val="28"/>
          <w:szCs w:val="28"/>
        </w:rPr>
        <w:t xml:space="preserve">3. </w:t>
      </w:r>
      <w:proofErr w:type="spellStart"/>
      <w:r w:rsidR="00184BD5">
        <w:rPr>
          <w:rFonts w:ascii="Arial" w:hAnsi="Arial" w:cs="Tahoma"/>
          <w:sz w:val="28"/>
          <w:szCs w:val="28"/>
        </w:rPr>
        <w:t>Urbem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Syracusas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elegerat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cuius </w:t>
      </w:r>
      <w:proofErr w:type="spellStart"/>
      <w:r w:rsidR="00184BD5">
        <w:rPr>
          <w:rFonts w:ascii="Arial" w:hAnsi="Arial" w:cs="Tahoma"/>
          <w:sz w:val="28"/>
          <w:szCs w:val="28"/>
        </w:rPr>
        <w:t>hic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situs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atque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haec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natura esse loci </w:t>
      </w:r>
      <w:proofErr w:type="spellStart"/>
      <w:r w:rsidR="00184BD5">
        <w:rPr>
          <w:rFonts w:ascii="Arial" w:hAnsi="Arial" w:cs="Tahoma"/>
          <w:sz w:val="28"/>
          <w:szCs w:val="28"/>
        </w:rPr>
        <w:t>caelique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dicitur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nullus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umquam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dies </w:t>
      </w:r>
      <w:proofErr w:type="spellStart"/>
      <w:r w:rsidR="00184BD5">
        <w:rPr>
          <w:rFonts w:ascii="Arial" w:hAnsi="Arial" w:cs="Tahoma"/>
          <w:sz w:val="28"/>
          <w:szCs w:val="28"/>
        </w:rPr>
        <w:t>tam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magna </w:t>
      </w:r>
      <w:proofErr w:type="spellStart"/>
      <w:r w:rsidR="00184BD5">
        <w:rPr>
          <w:rFonts w:ascii="Arial" w:hAnsi="Arial" w:cs="Tahoma"/>
          <w:sz w:val="28"/>
          <w:szCs w:val="28"/>
        </w:rPr>
        <w:t>ac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turbulenta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tempestate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fuerit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quin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aliquo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tempore </w:t>
      </w:r>
      <w:proofErr w:type="spellStart"/>
      <w:r w:rsidR="00184BD5">
        <w:rPr>
          <w:rFonts w:ascii="Arial" w:hAnsi="Arial" w:cs="Tahoma"/>
          <w:sz w:val="28"/>
          <w:szCs w:val="28"/>
        </w:rPr>
        <w:t>eius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diei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solem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homines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viderint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4. </w:t>
      </w:r>
      <w:proofErr w:type="spellStart"/>
      <w:r w:rsidR="00184BD5">
        <w:rPr>
          <w:rFonts w:ascii="Arial" w:hAnsi="Arial" w:cs="Tahoma"/>
          <w:sz w:val="28"/>
          <w:szCs w:val="28"/>
        </w:rPr>
        <w:t>Hic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vivebat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iste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bonus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imperator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hibernis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mensibus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non </w:t>
      </w:r>
      <w:proofErr w:type="spellStart"/>
      <w:r w:rsidR="00184BD5">
        <w:rPr>
          <w:rFonts w:ascii="Arial" w:hAnsi="Arial" w:cs="Tahoma"/>
          <w:sz w:val="28"/>
          <w:szCs w:val="28"/>
        </w:rPr>
        <w:t>facile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non modo extra </w:t>
      </w:r>
      <w:proofErr w:type="spellStart"/>
      <w:r w:rsidR="00184BD5">
        <w:rPr>
          <w:rFonts w:ascii="Arial" w:hAnsi="Arial" w:cs="Tahoma"/>
          <w:sz w:val="28"/>
          <w:szCs w:val="28"/>
        </w:rPr>
        <w:t>tectum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sed </w:t>
      </w:r>
      <w:proofErr w:type="spellStart"/>
      <w:r w:rsidR="00184BD5">
        <w:rPr>
          <w:rFonts w:ascii="Arial" w:hAnsi="Arial" w:cs="Tahoma"/>
          <w:sz w:val="28"/>
          <w:szCs w:val="28"/>
        </w:rPr>
        <w:t>ne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extra </w:t>
      </w:r>
      <w:proofErr w:type="spellStart"/>
      <w:r w:rsidR="00184BD5">
        <w:rPr>
          <w:rFonts w:ascii="Arial" w:hAnsi="Arial" w:cs="Tahoma"/>
          <w:sz w:val="28"/>
          <w:szCs w:val="28"/>
        </w:rPr>
        <w:t>lectum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quidem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quisquam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viderit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ita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diei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brevitas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conviviis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noctis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longitudo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stupris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et </w:t>
      </w:r>
      <w:proofErr w:type="spellStart"/>
      <w:r w:rsidR="00184BD5">
        <w:rPr>
          <w:rFonts w:ascii="Arial" w:hAnsi="Arial" w:cs="Tahoma"/>
          <w:sz w:val="28"/>
          <w:szCs w:val="28"/>
        </w:rPr>
        <w:t>flagitiis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continebatur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</w:p>
    <w:p w14:paraId="1A2EC31B" w14:textId="57FB246A" w:rsidR="00924ECA" w:rsidRDefault="005C101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5. </w:t>
      </w:r>
      <w:r w:rsidR="00184BD5">
        <w:rPr>
          <w:rFonts w:ascii="Arial" w:hAnsi="Arial" w:cs="Tahoma"/>
          <w:sz w:val="28"/>
          <w:szCs w:val="28"/>
        </w:rPr>
        <w:t xml:space="preserve">Cum </w:t>
      </w:r>
      <w:proofErr w:type="spellStart"/>
      <w:r w:rsidR="00184BD5">
        <w:rPr>
          <w:rFonts w:ascii="Arial" w:hAnsi="Arial" w:cs="Tahoma"/>
          <w:sz w:val="28"/>
          <w:szCs w:val="28"/>
        </w:rPr>
        <w:t>autem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esse </w:t>
      </w:r>
      <w:proofErr w:type="spellStart"/>
      <w:r w:rsidR="00184BD5">
        <w:rPr>
          <w:rFonts w:ascii="Arial" w:hAnsi="Arial" w:cs="Tahoma"/>
          <w:sz w:val="28"/>
          <w:szCs w:val="28"/>
        </w:rPr>
        <w:t>coeperat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– cuius </w:t>
      </w:r>
      <w:proofErr w:type="spellStart"/>
      <w:r w:rsidR="00184BD5">
        <w:rPr>
          <w:rFonts w:ascii="Arial" w:hAnsi="Arial" w:cs="Tahoma"/>
          <w:sz w:val="28"/>
          <w:szCs w:val="28"/>
        </w:rPr>
        <w:t>initium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iste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non a </w:t>
      </w:r>
      <w:proofErr w:type="spellStart"/>
      <w:r w:rsidR="00184BD5">
        <w:rPr>
          <w:rFonts w:ascii="Arial" w:hAnsi="Arial" w:cs="Tahoma"/>
          <w:sz w:val="28"/>
          <w:szCs w:val="28"/>
        </w:rPr>
        <w:t>Favonio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ab </w:t>
      </w:r>
      <w:proofErr w:type="spellStart"/>
      <w:r w:rsidR="00184BD5">
        <w:rPr>
          <w:rFonts w:ascii="Arial" w:hAnsi="Arial" w:cs="Tahoma"/>
          <w:sz w:val="28"/>
          <w:szCs w:val="28"/>
        </w:rPr>
        <w:t>aliquo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astro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notabat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sed cum </w:t>
      </w:r>
      <w:proofErr w:type="spellStart"/>
      <w:r w:rsidR="00184BD5">
        <w:rPr>
          <w:rFonts w:ascii="Arial" w:hAnsi="Arial" w:cs="Tahoma"/>
          <w:sz w:val="28"/>
          <w:szCs w:val="28"/>
        </w:rPr>
        <w:t>rosam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viderat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incipere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arbitrabatur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– </w:t>
      </w:r>
      <w:proofErr w:type="spellStart"/>
      <w:r w:rsidR="00184BD5">
        <w:rPr>
          <w:rFonts w:ascii="Arial" w:hAnsi="Arial" w:cs="Tahoma"/>
          <w:sz w:val="28"/>
          <w:szCs w:val="28"/>
        </w:rPr>
        <w:t>dabat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se </w:t>
      </w:r>
      <w:proofErr w:type="spellStart"/>
      <w:r w:rsidR="00184BD5">
        <w:rPr>
          <w:rFonts w:ascii="Arial" w:hAnsi="Arial" w:cs="Tahoma"/>
          <w:sz w:val="28"/>
          <w:szCs w:val="28"/>
        </w:rPr>
        <w:t>labori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atque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itineribus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in </w:t>
      </w:r>
      <w:proofErr w:type="spellStart"/>
      <w:r w:rsidR="00184BD5">
        <w:rPr>
          <w:rFonts w:ascii="Arial" w:hAnsi="Arial" w:cs="Tahoma"/>
          <w:sz w:val="28"/>
          <w:szCs w:val="28"/>
        </w:rPr>
        <w:t>quibus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usque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se </w:t>
      </w:r>
      <w:proofErr w:type="spellStart"/>
      <w:r w:rsidR="00184BD5">
        <w:rPr>
          <w:rFonts w:ascii="Arial" w:hAnsi="Arial" w:cs="Tahoma"/>
          <w:sz w:val="28"/>
          <w:szCs w:val="28"/>
        </w:rPr>
        <w:t>praebebat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patientem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atque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impigrum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nemo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umquam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equo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sedentem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viderit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6. </w:t>
      </w:r>
      <w:r w:rsidR="00184BD5">
        <w:rPr>
          <w:rFonts w:ascii="Arial" w:hAnsi="Arial" w:cs="Tahoma"/>
          <w:sz w:val="28"/>
          <w:szCs w:val="28"/>
        </w:rPr>
        <w:t xml:space="preserve">Nam,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mos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fuit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Bithyniae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regibus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lectica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octaphoro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ferebatur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in qua </w:t>
      </w:r>
      <w:proofErr w:type="spellStart"/>
      <w:r w:rsidR="00184BD5">
        <w:rPr>
          <w:rFonts w:ascii="Arial" w:hAnsi="Arial" w:cs="Tahoma"/>
          <w:sz w:val="28"/>
          <w:szCs w:val="28"/>
        </w:rPr>
        <w:t>pulvinus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erat </w:t>
      </w:r>
      <w:proofErr w:type="spellStart"/>
      <w:r w:rsidR="00184BD5">
        <w:rPr>
          <w:rFonts w:ascii="Arial" w:hAnsi="Arial" w:cs="Tahoma"/>
          <w:sz w:val="28"/>
          <w:szCs w:val="28"/>
        </w:rPr>
        <w:t>perlucidus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Melitensis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rosa </w:t>
      </w:r>
      <w:proofErr w:type="spellStart"/>
      <w:r w:rsidR="00184BD5">
        <w:rPr>
          <w:rFonts w:ascii="Arial" w:hAnsi="Arial" w:cs="Tahoma"/>
          <w:sz w:val="28"/>
          <w:szCs w:val="28"/>
        </w:rPr>
        <w:t>fartus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ipse </w:t>
      </w:r>
      <w:proofErr w:type="spellStart"/>
      <w:r w:rsidR="00184BD5">
        <w:rPr>
          <w:rFonts w:ascii="Arial" w:hAnsi="Arial" w:cs="Tahoma"/>
          <w:sz w:val="28"/>
          <w:szCs w:val="28"/>
        </w:rPr>
        <w:t>autem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coronam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habebat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capite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alteram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collo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reticulumque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</w:t>
      </w:r>
      <w:proofErr w:type="spellStart"/>
      <w:r w:rsidR="00184BD5">
        <w:rPr>
          <w:rFonts w:ascii="Arial" w:hAnsi="Arial" w:cs="Tahoma"/>
          <w:sz w:val="28"/>
          <w:szCs w:val="28"/>
        </w:rPr>
        <w:t>nares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sibi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admovebat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tenuissimo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lino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minutis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maculis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plenum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rosae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7. </w:t>
      </w:r>
      <w:r w:rsidR="00184BD5">
        <w:rPr>
          <w:rFonts w:ascii="Arial" w:hAnsi="Arial" w:cs="Tahoma"/>
          <w:sz w:val="28"/>
          <w:szCs w:val="28"/>
        </w:rPr>
        <w:t xml:space="preserve">Sic </w:t>
      </w:r>
      <w:proofErr w:type="spellStart"/>
      <w:r w:rsidR="00184BD5">
        <w:rPr>
          <w:rFonts w:ascii="Arial" w:hAnsi="Arial" w:cs="Tahoma"/>
          <w:sz w:val="28"/>
          <w:szCs w:val="28"/>
        </w:rPr>
        <w:t>confecto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itinere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cum ad </w:t>
      </w:r>
      <w:proofErr w:type="spellStart"/>
      <w:r w:rsidR="00184BD5">
        <w:rPr>
          <w:rFonts w:ascii="Arial" w:hAnsi="Arial" w:cs="Tahoma"/>
          <w:sz w:val="28"/>
          <w:szCs w:val="28"/>
        </w:rPr>
        <w:t>aliquod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oppidum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venerat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eadem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lectica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usque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cubiculum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deferebatur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8. </w:t>
      </w:r>
      <w:proofErr w:type="spellStart"/>
      <w:r w:rsidR="00184BD5">
        <w:rPr>
          <w:rFonts w:ascii="Arial" w:hAnsi="Arial" w:cs="Tahoma"/>
          <w:sz w:val="28"/>
          <w:szCs w:val="28"/>
        </w:rPr>
        <w:t>Eo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veniebant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lastRenderedPageBreak/>
        <w:t>Siculorum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magistratus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veniebant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equites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Romani: </w:t>
      </w:r>
      <w:proofErr w:type="spellStart"/>
      <w:r w:rsidR="00184BD5">
        <w:rPr>
          <w:rFonts w:ascii="Arial" w:hAnsi="Arial" w:cs="Tahoma"/>
          <w:sz w:val="28"/>
          <w:szCs w:val="28"/>
        </w:rPr>
        <w:t>id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quod ex </w:t>
      </w:r>
      <w:proofErr w:type="spellStart"/>
      <w:r w:rsidR="00184BD5">
        <w:rPr>
          <w:rFonts w:ascii="Arial" w:hAnsi="Arial" w:cs="Tahoma"/>
          <w:sz w:val="28"/>
          <w:szCs w:val="28"/>
        </w:rPr>
        <w:t>multis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iuratis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audistis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controversiae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secreto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deferebantur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paulo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post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palam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decreta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auferebantur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9. </w:t>
      </w:r>
      <w:proofErr w:type="spellStart"/>
      <w:r w:rsidR="00184BD5">
        <w:rPr>
          <w:rFonts w:ascii="Arial" w:hAnsi="Arial" w:cs="Tahoma"/>
          <w:sz w:val="28"/>
          <w:szCs w:val="28"/>
        </w:rPr>
        <w:t>Deinde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ubi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paulisper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cubiculo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pretio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non </w:t>
      </w:r>
      <w:proofErr w:type="spellStart"/>
      <w:r w:rsidR="00184BD5">
        <w:rPr>
          <w:rFonts w:ascii="Arial" w:hAnsi="Arial" w:cs="Tahoma"/>
          <w:sz w:val="28"/>
          <w:szCs w:val="28"/>
        </w:rPr>
        <w:t>aequitate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iura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discripserat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Veneri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et Libero </w:t>
      </w:r>
      <w:proofErr w:type="spellStart"/>
      <w:r w:rsidR="00184BD5">
        <w:rPr>
          <w:rFonts w:ascii="Arial" w:hAnsi="Arial" w:cs="Tahoma"/>
          <w:sz w:val="28"/>
          <w:szCs w:val="28"/>
        </w:rPr>
        <w:t>reliquum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tempus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deberi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arbitrabatur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</w:p>
    <w:p w14:paraId="0EFFAEDD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01E415C7" w14:textId="77777777" w:rsidR="00924ECA" w:rsidRDefault="00184BD5">
      <w:pPr>
        <w:spacing w:line="360" w:lineRule="auto"/>
        <w:jc w:val="both"/>
        <w:rPr>
          <w:rFonts w:ascii="Arial" w:hAnsi="Arial" w:cs="Tahoma"/>
          <w:b/>
          <w:bCs/>
          <w:sz w:val="28"/>
          <w:szCs w:val="28"/>
        </w:rPr>
      </w:pPr>
      <w:proofErr w:type="spellStart"/>
      <w:r>
        <w:rPr>
          <w:rFonts w:ascii="Arial" w:hAnsi="Arial" w:cs="Tahoma"/>
          <w:b/>
          <w:bCs/>
          <w:sz w:val="28"/>
          <w:szCs w:val="28"/>
        </w:rPr>
        <w:t>Bösewichtiges</w:t>
      </w:r>
      <w:proofErr w:type="spellEnd"/>
      <w:r>
        <w:rPr>
          <w:rFonts w:ascii="Arial" w:hAnsi="Arial" w:cs="Tahoma"/>
          <w:b/>
          <w:bCs/>
          <w:sz w:val="28"/>
          <w:szCs w:val="28"/>
        </w:rPr>
        <w:t xml:space="preserve"> Kulturinteresse</w:t>
      </w:r>
    </w:p>
    <w:p w14:paraId="26241D54" w14:textId="23F3F33E" w:rsidR="00924ECA" w:rsidRDefault="005C101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1. </w:t>
      </w:r>
      <w:proofErr w:type="spellStart"/>
      <w:r w:rsidR="00184BD5">
        <w:rPr>
          <w:rFonts w:ascii="Arial" w:hAnsi="Arial" w:cs="Tahoma"/>
          <w:sz w:val="28"/>
          <w:szCs w:val="28"/>
        </w:rPr>
        <w:t>Venio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nunc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</w:t>
      </w:r>
      <w:proofErr w:type="spellStart"/>
      <w:r w:rsidR="00184BD5">
        <w:rPr>
          <w:rFonts w:ascii="Arial" w:hAnsi="Arial" w:cs="Tahoma"/>
          <w:sz w:val="28"/>
          <w:szCs w:val="28"/>
        </w:rPr>
        <w:t>istius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modum ipse </w:t>
      </w:r>
      <w:proofErr w:type="spellStart"/>
      <w:r w:rsidR="00184BD5">
        <w:rPr>
          <w:rFonts w:ascii="Arial" w:hAnsi="Arial" w:cs="Tahoma"/>
          <w:sz w:val="28"/>
          <w:szCs w:val="28"/>
        </w:rPr>
        <w:t>appellat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studium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amici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morbum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et </w:t>
      </w:r>
      <w:proofErr w:type="spellStart"/>
      <w:r w:rsidR="00184BD5">
        <w:rPr>
          <w:rFonts w:ascii="Arial" w:hAnsi="Arial" w:cs="Tahoma"/>
          <w:sz w:val="28"/>
          <w:szCs w:val="28"/>
        </w:rPr>
        <w:t>insaniam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Siculi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latrocinium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ego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quo nomine </w:t>
      </w:r>
      <w:proofErr w:type="spellStart"/>
      <w:r w:rsidR="00184BD5">
        <w:rPr>
          <w:rFonts w:ascii="Arial" w:hAnsi="Arial" w:cs="Tahoma"/>
          <w:sz w:val="28"/>
          <w:szCs w:val="28"/>
        </w:rPr>
        <w:t>appellem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nescio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rem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vobis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proponam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vos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suo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non </w:t>
      </w:r>
      <w:proofErr w:type="spellStart"/>
      <w:r w:rsidR="00184BD5">
        <w:rPr>
          <w:rFonts w:ascii="Arial" w:hAnsi="Arial" w:cs="Tahoma"/>
          <w:sz w:val="28"/>
          <w:szCs w:val="28"/>
        </w:rPr>
        <w:t>nominis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pondere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pendatis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! Genus </w:t>
      </w:r>
      <w:proofErr w:type="spellStart"/>
      <w:r w:rsidR="00184BD5">
        <w:rPr>
          <w:rFonts w:ascii="Arial" w:hAnsi="Arial" w:cs="Tahoma"/>
          <w:sz w:val="28"/>
          <w:szCs w:val="28"/>
        </w:rPr>
        <w:t>ipsum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cognoscite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iudices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deinde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fortasse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non </w:t>
      </w:r>
      <w:proofErr w:type="spellStart"/>
      <w:r w:rsidR="00184BD5">
        <w:rPr>
          <w:rFonts w:ascii="Arial" w:hAnsi="Arial" w:cs="Tahoma"/>
          <w:sz w:val="28"/>
          <w:szCs w:val="28"/>
        </w:rPr>
        <w:t>magno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opere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quaeretis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quo </w:t>
      </w:r>
      <w:proofErr w:type="spellStart"/>
      <w:r w:rsidR="00184BD5">
        <w:rPr>
          <w:rFonts w:ascii="Arial" w:hAnsi="Arial" w:cs="Tahoma"/>
          <w:sz w:val="28"/>
          <w:szCs w:val="28"/>
        </w:rPr>
        <w:t>id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nomine </w:t>
      </w:r>
      <w:proofErr w:type="spellStart"/>
      <w:r w:rsidR="00184BD5">
        <w:rPr>
          <w:rFonts w:ascii="Arial" w:hAnsi="Arial" w:cs="Tahoma"/>
          <w:sz w:val="28"/>
          <w:szCs w:val="28"/>
        </w:rPr>
        <w:t>appellandum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putetis</w:t>
      </w:r>
      <w:proofErr w:type="spellEnd"/>
      <w:r w:rsidR="00184BD5">
        <w:rPr>
          <w:rFonts w:ascii="Arial" w:hAnsi="Arial" w:cs="Tahoma"/>
          <w:sz w:val="28"/>
          <w:szCs w:val="28"/>
        </w:rPr>
        <w:t>.</w:t>
      </w:r>
      <w:r>
        <w:rPr>
          <w:rFonts w:ascii="Arial" w:hAnsi="Arial" w:cs="Tahoma"/>
          <w:sz w:val="28"/>
          <w:szCs w:val="28"/>
        </w:rPr>
        <w:t xml:space="preserve"> 2.</w:t>
      </w:r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Nego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Sicilia </w:t>
      </w:r>
      <w:proofErr w:type="spellStart"/>
      <w:r w:rsidR="00184BD5">
        <w:rPr>
          <w:rFonts w:ascii="Arial" w:hAnsi="Arial" w:cs="Tahoma"/>
          <w:sz w:val="28"/>
          <w:szCs w:val="28"/>
        </w:rPr>
        <w:t>tota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locupleti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tam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vetere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provincia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tot </w:t>
      </w:r>
      <w:proofErr w:type="spellStart"/>
      <w:r w:rsidR="00184BD5">
        <w:rPr>
          <w:rFonts w:ascii="Arial" w:hAnsi="Arial" w:cs="Tahoma"/>
          <w:sz w:val="28"/>
          <w:szCs w:val="28"/>
        </w:rPr>
        <w:t>oppidis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tot </w:t>
      </w:r>
      <w:proofErr w:type="spellStart"/>
      <w:r w:rsidR="00184BD5">
        <w:rPr>
          <w:rFonts w:ascii="Arial" w:hAnsi="Arial" w:cs="Tahoma"/>
          <w:sz w:val="28"/>
          <w:szCs w:val="28"/>
        </w:rPr>
        <w:t>familiis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copiosis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ullum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argenteum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vas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ullum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Corinthium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Deliacum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fuisse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ullam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gemmam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margaritam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quicquam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ex </w:t>
      </w:r>
      <w:proofErr w:type="spellStart"/>
      <w:r w:rsidR="00184BD5">
        <w:rPr>
          <w:rFonts w:ascii="Arial" w:hAnsi="Arial" w:cs="Tahoma"/>
          <w:sz w:val="28"/>
          <w:szCs w:val="28"/>
        </w:rPr>
        <w:t>auro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ebore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factum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signum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ullum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aeneum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marmoreum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eburneum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nego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ullam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picturam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tabula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textili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quin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conquisierit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inspexerit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quod </w:t>
      </w:r>
      <w:proofErr w:type="spellStart"/>
      <w:r w:rsidR="00184BD5">
        <w:rPr>
          <w:rFonts w:ascii="Arial" w:hAnsi="Arial" w:cs="Tahoma"/>
          <w:sz w:val="28"/>
          <w:szCs w:val="28"/>
        </w:rPr>
        <w:t>placitum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abstulerit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</w:p>
    <w:p w14:paraId="5285F589" w14:textId="4C89E5D0" w:rsidR="00924ECA" w:rsidRDefault="005C101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3. </w:t>
      </w:r>
      <w:r w:rsidR="00184BD5">
        <w:rPr>
          <w:rFonts w:ascii="Arial" w:hAnsi="Arial" w:cs="Tahoma"/>
          <w:sz w:val="28"/>
          <w:szCs w:val="28"/>
        </w:rPr>
        <w:t xml:space="preserve">Magnum </w:t>
      </w:r>
      <w:proofErr w:type="spellStart"/>
      <w:r w:rsidR="00184BD5">
        <w:rPr>
          <w:rFonts w:ascii="Arial" w:hAnsi="Arial" w:cs="Tahoma"/>
          <w:sz w:val="28"/>
          <w:szCs w:val="28"/>
        </w:rPr>
        <w:t>videor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dicere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: </w:t>
      </w:r>
      <w:proofErr w:type="spellStart"/>
      <w:r w:rsidR="00184BD5">
        <w:rPr>
          <w:rFonts w:ascii="Arial" w:hAnsi="Arial" w:cs="Tahoma"/>
          <w:sz w:val="28"/>
          <w:szCs w:val="28"/>
        </w:rPr>
        <w:t>Attendite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etiam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modum </w:t>
      </w:r>
      <w:proofErr w:type="spellStart"/>
      <w:r w:rsidR="00184BD5">
        <w:rPr>
          <w:rFonts w:ascii="Arial" w:hAnsi="Arial" w:cs="Tahoma"/>
          <w:sz w:val="28"/>
          <w:szCs w:val="28"/>
        </w:rPr>
        <w:t>dicam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Non </w:t>
      </w:r>
      <w:proofErr w:type="spellStart"/>
      <w:r w:rsidR="00184BD5">
        <w:rPr>
          <w:rFonts w:ascii="Arial" w:hAnsi="Arial" w:cs="Tahoma"/>
          <w:sz w:val="28"/>
          <w:szCs w:val="28"/>
        </w:rPr>
        <w:t>enim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verbi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criminis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augendi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causa </w:t>
      </w:r>
      <w:proofErr w:type="spellStart"/>
      <w:r w:rsidR="00184BD5">
        <w:rPr>
          <w:rFonts w:ascii="Arial" w:hAnsi="Arial" w:cs="Tahoma"/>
          <w:sz w:val="28"/>
          <w:szCs w:val="28"/>
        </w:rPr>
        <w:t>complector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omnia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: </w:t>
      </w:r>
      <w:r>
        <w:rPr>
          <w:rFonts w:ascii="Arial" w:hAnsi="Arial" w:cs="Tahoma"/>
          <w:sz w:val="28"/>
          <w:szCs w:val="28"/>
        </w:rPr>
        <w:t xml:space="preserve">4. </w:t>
      </w:r>
      <w:r w:rsidR="00184BD5">
        <w:rPr>
          <w:rFonts w:ascii="Arial" w:hAnsi="Arial" w:cs="Tahoma"/>
          <w:sz w:val="28"/>
          <w:szCs w:val="28"/>
        </w:rPr>
        <w:t xml:space="preserve">Cum </w:t>
      </w:r>
      <w:proofErr w:type="spellStart"/>
      <w:r w:rsidR="00184BD5">
        <w:rPr>
          <w:rFonts w:ascii="Arial" w:hAnsi="Arial" w:cs="Tahoma"/>
          <w:sz w:val="28"/>
          <w:szCs w:val="28"/>
        </w:rPr>
        <w:t>dico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nihil </w:t>
      </w:r>
      <w:proofErr w:type="spellStart"/>
      <w:r w:rsidR="00184BD5">
        <w:rPr>
          <w:rFonts w:ascii="Arial" w:hAnsi="Arial" w:cs="Tahoma"/>
          <w:sz w:val="28"/>
          <w:szCs w:val="28"/>
        </w:rPr>
        <w:t>istum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modi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tota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provincia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reliquisse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Latine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scitote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non </w:t>
      </w:r>
      <w:proofErr w:type="spellStart"/>
      <w:r w:rsidR="00184BD5">
        <w:rPr>
          <w:rFonts w:ascii="Arial" w:hAnsi="Arial" w:cs="Tahoma"/>
          <w:sz w:val="28"/>
          <w:szCs w:val="28"/>
        </w:rPr>
        <w:t>accusatorie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loqui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5. </w:t>
      </w:r>
      <w:proofErr w:type="spellStart"/>
      <w:r w:rsidR="00184BD5">
        <w:rPr>
          <w:rFonts w:ascii="Arial" w:hAnsi="Arial" w:cs="Tahoma"/>
          <w:sz w:val="28"/>
          <w:szCs w:val="28"/>
        </w:rPr>
        <w:t>Etiam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planius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: nihil in </w:t>
      </w:r>
      <w:proofErr w:type="spellStart"/>
      <w:r w:rsidR="00184BD5">
        <w:rPr>
          <w:rFonts w:ascii="Arial" w:hAnsi="Arial" w:cs="Tahoma"/>
          <w:sz w:val="28"/>
          <w:szCs w:val="28"/>
        </w:rPr>
        <w:t>aedibus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cuiusquam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ne in </w:t>
      </w:r>
      <w:proofErr w:type="spellStart"/>
      <w:r w:rsidR="00184BD5">
        <w:rPr>
          <w:rFonts w:ascii="Arial" w:hAnsi="Arial" w:cs="Tahoma"/>
          <w:sz w:val="28"/>
          <w:szCs w:val="28"/>
        </w:rPr>
        <w:t>hospitis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quidem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nihil in </w:t>
      </w:r>
      <w:proofErr w:type="spellStart"/>
      <w:r w:rsidR="00184BD5">
        <w:rPr>
          <w:rFonts w:ascii="Arial" w:hAnsi="Arial" w:cs="Tahoma"/>
          <w:sz w:val="28"/>
          <w:szCs w:val="28"/>
        </w:rPr>
        <w:t>locis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communibus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ne in </w:t>
      </w:r>
      <w:proofErr w:type="spellStart"/>
      <w:r w:rsidR="00184BD5">
        <w:rPr>
          <w:rFonts w:ascii="Arial" w:hAnsi="Arial" w:cs="Tahoma"/>
          <w:sz w:val="28"/>
          <w:szCs w:val="28"/>
        </w:rPr>
        <w:t>fanis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quidem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nihil </w:t>
      </w:r>
      <w:proofErr w:type="spellStart"/>
      <w:r w:rsidR="00184BD5">
        <w:rPr>
          <w:rFonts w:ascii="Arial" w:hAnsi="Arial" w:cs="Tahoma"/>
          <w:sz w:val="28"/>
          <w:szCs w:val="28"/>
        </w:rPr>
        <w:t>apud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Siculum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nihil </w:t>
      </w:r>
      <w:proofErr w:type="spellStart"/>
      <w:r w:rsidR="00184BD5">
        <w:rPr>
          <w:rFonts w:ascii="Arial" w:hAnsi="Arial" w:cs="Tahoma"/>
          <w:sz w:val="28"/>
          <w:szCs w:val="28"/>
        </w:rPr>
        <w:t>apud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civem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Romanum, </w:t>
      </w:r>
      <w:proofErr w:type="spellStart"/>
      <w:r w:rsidR="00184BD5">
        <w:rPr>
          <w:rFonts w:ascii="Arial" w:hAnsi="Arial" w:cs="Tahoma"/>
          <w:sz w:val="28"/>
          <w:szCs w:val="28"/>
        </w:rPr>
        <w:t>denique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nihil </w:t>
      </w:r>
      <w:proofErr w:type="spellStart"/>
      <w:r w:rsidR="00184BD5">
        <w:rPr>
          <w:rFonts w:ascii="Arial" w:hAnsi="Arial" w:cs="Tahoma"/>
          <w:sz w:val="28"/>
          <w:szCs w:val="28"/>
        </w:rPr>
        <w:t>istum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quod ad oculos </w:t>
      </w:r>
      <w:proofErr w:type="spellStart"/>
      <w:r w:rsidR="00184BD5">
        <w:rPr>
          <w:rFonts w:ascii="Arial" w:hAnsi="Arial" w:cs="Tahoma"/>
          <w:sz w:val="28"/>
          <w:szCs w:val="28"/>
        </w:rPr>
        <w:t>animumque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acciderit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privati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publici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profani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sacri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tota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Sicilia </w:t>
      </w:r>
      <w:proofErr w:type="spellStart"/>
      <w:r w:rsidR="00184BD5">
        <w:rPr>
          <w:rFonts w:ascii="Arial" w:hAnsi="Arial" w:cs="Tahoma"/>
          <w:sz w:val="28"/>
          <w:szCs w:val="28"/>
        </w:rPr>
        <w:t>reliquisse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</w:p>
    <w:p w14:paraId="78296753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676DE432" w14:textId="48397057" w:rsidR="00924ECA" w:rsidRDefault="00184BD5">
      <w:pPr>
        <w:spacing w:line="360" w:lineRule="auto"/>
        <w:jc w:val="both"/>
        <w:rPr>
          <w:rFonts w:ascii="Arial" w:hAnsi="Arial" w:cs="Tahoma"/>
          <w:b/>
          <w:bCs/>
          <w:sz w:val="28"/>
          <w:szCs w:val="28"/>
        </w:rPr>
      </w:pPr>
      <w:r>
        <w:rPr>
          <w:rFonts w:ascii="Arial" w:hAnsi="Arial" w:cs="Tahoma"/>
          <w:b/>
          <w:bCs/>
          <w:sz w:val="28"/>
          <w:szCs w:val="28"/>
        </w:rPr>
        <w:t>Ei</w:t>
      </w:r>
      <w:r w:rsidR="00A87C87">
        <w:rPr>
          <w:rFonts w:ascii="Arial" w:hAnsi="Arial" w:cs="Tahoma"/>
          <w:b/>
          <w:bCs/>
          <w:sz w:val="28"/>
          <w:szCs w:val="28"/>
        </w:rPr>
        <w:t>,</w:t>
      </w:r>
      <w:r>
        <w:rPr>
          <w:rFonts w:ascii="Arial" w:hAnsi="Arial" w:cs="Tahoma"/>
          <w:b/>
          <w:bCs/>
          <w:sz w:val="28"/>
          <w:szCs w:val="28"/>
        </w:rPr>
        <w:t xml:space="preserve"> der Daus: ein Haus!</w:t>
      </w:r>
    </w:p>
    <w:p w14:paraId="7DD8348B" w14:textId="74CBC45F" w:rsidR="00924ECA" w:rsidRDefault="005C101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1. </w:t>
      </w:r>
      <w:r w:rsidR="00184BD5">
        <w:rPr>
          <w:rFonts w:ascii="Arial" w:hAnsi="Arial" w:cs="Tahoma"/>
          <w:sz w:val="28"/>
          <w:szCs w:val="28"/>
        </w:rPr>
        <w:t xml:space="preserve">C. </w:t>
      </w:r>
      <w:proofErr w:type="spellStart"/>
      <w:r w:rsidR="00184BD5">
        <w:rPr>
          <w:rFonts w:ascii="Arial" w:hAnsi="Arial" w:cs="Tahoma"/>
          <w:sz w:val="28"/>
          <w:szCs w:val="28"/>
        </w:rPr>
        <w:t>Heius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est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Mamertinus</w:t>
      </w:r>
      <w:proofErr w:type="spellEnd"/>
      <w:r w:rsidR="00776EED">
        <w:rPr>
          <w:rFonts w:ascii="Arial" w:hAnsi="Arial" w:cs="Tahoma"/>
          <w:sz w:val="28"/>
          <w:szCs w:val="28"/>
        </w:rPr>
        <w:t xml:space="preserve"> („ein Mamertiner“)</w:t>
      </w:r>
      <w:r w:rsidR="00184BD5">
        <w:rPr>
          <w:rFonts w:ascii="Arial" w:hAnsi="Arial" w:cs="Tahoma"/>
          <w:sz w:val="28"/>
          <w:szCs w:val="28"/>
        </w:rPr>
        <w:t xml:space="preserve"> – omnes hoc </w:t>
      </w:r>
      <w:proofErr w:type="spellStart"/>
      <w:r w:rsidR="00184BD5">
        <w:rPr>
          <w:rFonts w:ascii="Arial" w:hAnsi="Arial" w:cs="Tahoma"/>
          <w:sz w:val="28"/>
          <w:szCs w:val="28"/>
        </w:rPr>
        <w:t>mihi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Messanam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accesserunt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facile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concedunt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– </w:t>
      </w:r>
      <w:proofErr w:type="spellStart"/>
      <w:r w:rsidR="00184BD5">
        <w:rPr>
          <w:rFonts w:ascii="Arial" w:hAnsi="Arial" w:cs="Tahoma"/>
          <w:sz w:val="28"/>
          <w:szCs w:val="28"/>
        </w:rPr>
        <w:t>omnibus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illa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civitate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ornatissimus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Huius </w:t>
      </w:r>
      <w:proofErr w:type="spellStart"/>
      <w:r w:rsidR="00184BD5">
        <w:rPr>
          <w:rFonts w:ascii="Arial" w:hAnsi="Arial" w:cs="Tahoma"/>
          <w:sz w:val="28"/>
          <w:szCs w:val="28"/>
        </w:rPr>
        <w:t>domus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est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vel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optima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Messanae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notissima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quidem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certe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et </w:t>
      </w:r>
      <w:proofErr w:type="spellStart"/>
      <w:r w:rsidR="00184BD5">
        <w:rPr>
          <w:rFonts w:ascii="Arial" w:hAnsi="Arial" w:cs="Tahoma"/>
          <w:sz w:val="28"/>
          <w:szCs w:val="28"/>
        </w:rPr>
        <w:t>nostris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hominibus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apertissima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maximeque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hospitalis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 w:rsidR="00776EED">
        <w:rPr>
          <w:rFonts w:ascii="Arial" w:hAnsi="Arial" w:cs="Tahoma"/>
          <w:sz w:val="28"/>
          <w:szCs w:val="28"/>
        </w:rPr>
        <w:t xml:space="preserve">2. </w:t>
      </w:r>
      <w:proofErr w:type="spellStart"/>
      <w:r w:rsidR="00184BD5">
        <w:rPr>
          <w:rFonts w:ascii="Arial" w:hAnsi="Arial" w:cs="Tahoma"/>
          <w:sz w:val="28"/>
          <w:szCs w:val="28"/>
        </w:rPr>
        <w:t>Ea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domus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ante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istius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adventum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ornata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sic </w:t>
      </w:r>
      <w:proofErr w:type="spellStart"/>
      <w:r w:rsidR="00184BD5">
        <w:rPr>
          <w:rFonts w:ascii="Arial" w:hAnsi="Arial" w:cs="Tahoma"/>
          <w:sz w:val="28"/>
          <w:szCs w:val="28"/>
        </w:rPr>
        <w:t>fuit</w:t>
      </w:r>
      <w:proofErr w:type="spellEnd"/>
      <w:r w:rsidR="00A87C87">
        <w:rPr>
          <w:rFonts w:ascii="Arial" w:hAnsi="Arial" w:cs="Tahoma"/>
          <w:sz w:val="28"/>
          <w:szCs w:val="28"/>
        </w:rPr>
        <w:t>,</w:t>
      </w:r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urbi </w:t>
      </w:r>
      <w:proofErr w:type="spellStart"/>
      <w:r w:rsidR="00184BD5">
        <w:rPr>
          <w:rFonts w:ascii="Arial" w:hAnsi="Arial" w:cs="Tahoma"/>
          <w:sz w:val="28"/>
          <w:szCs w:val="28"/>
        </w:rPr>
        <w:t>quoque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esset </w:t>
      </w:r>
      <w:proofErr w:type="spellStart"/>
      <w:r w:rsidR="00184BD5">
        <w:rPr>
          <w:rFonts w:ascii="Arial" w:hAnsi="Arial" w:cs="Tahoma"/>
          <w:sz w:val="28"/>
          <w:szCs w:val="28"/>
        </w:rPr>
        <w:t>ornamento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ipsa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lastRenderedPageBreak/>
        <w:t>Messana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situ </w:t>
      </w:r>
      <w:proofErr w:type="spellStart"/>
      <w:r w:rsidR="00184BD5">
        <w:rPr>
          <w:rFonts w:ascii="Arial" w:hAnsi="Arial" w:cs="Tahoma"/>
          <w:sz w:val="28"/>
          <w:szCs w:val="28"/>
        </w:rPr>
        <w:t>moenibus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portuque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ornata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ab </w:t>
      </w:r>
      <w:proofErr w:type="spellStart"/>
      <w:r w:rsidR="00184BD5">
        <w:rPr>
          <w:rFonts w:ascii="Arial" w:hAnsi="Arial" w:cs="Tahoma"/>
          <w:sz w:val="28"/>
          <w:szCs w:val="28"/>
        </w:rPr>
        <w:t>his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iste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delectatur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sane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vacua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atque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nuda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est. </w:t>
      </w:r>
    </w:p>
    <w:p w14:paraId="6A64A54A" w14:textId="2130F954" w:rsidR="00924ECA" w:rsidRDefault="00776EED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3. </w:t>
      </w:r>
      <w:r w:rsidR="00184BD5">
        <w:rPr>
          <w:rFonts w:ascii="Arial" w:hAnsi="Arial" w:cs="Tahoma"/>
          <w:sz w:val="28"/>
          <w:szCs w:val="28"/>
        </w:rPr>
        <w:t xml:space="preserve">Erat </w:t>
      </w:r>
      <w:proofErr w:type="spellStart"/>
      <w:r w:rsidR="00184BD5">
        <w:rPr>
          <w:rFonts w:ascii="Arial" w:hAnsi="Arial" w:cs="Tahoma"/>
          <w:sz w:val="28"/>
          <w:szCs w:val="28"/>
        </w:rPr>
        <w:t>apud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Heium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sacrarium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magna cum </w:t>
      </w:r>
      <w:proofErr w:type="spellStart"/>
      <w:r w:rsidR="00184BD5">
        <w:rPr>
          <w:rFonts w:ascii="Arial" w:hAnsi="Arial" w:cs="Tahoma"/>
          <w:sz w:val="28"/>
          <w:szCs w:val="28"/>
        </w:rPr>
        <w:t>dignitate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aedibus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 </w:t>
      </w:r>
      <w:proofErr w:type="spellStart"/>
      <w:r w:rsidR="00184BD5">
        <w:rPr>
          <w:rFonts w:ascii="Arial" w:hAnsi="Arial" w:cs="Tahoma"/>
          <w:sz w:val="28"/>
          <w:szCs w:val="28"/>
        </w:rPr>
        <w:t>maioribus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traditum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perantiquum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in quo </w:t>
      </w:r>
      <w:proofErr w:type="spellStart"/>
      <w:r w:rsidR="00184BD5">
        <w:rPr>
          <w:rFonts w:ascii="Arial" w:hAnsi="Arial" w:cs="Tahoma"/>
          <w:sz w:val="28"/>
          <w:szCs w:val="28"/>
        </w:rPr>
        <w:t>signa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pulcherrima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quattuor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summo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artificio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summa </w:t>
      </w:r>
      <w:proofErr w:type="spellStart"/>
      <w:r w:rsidR="00184BD5">
        <w:rPr>
          <w:rFonts w:ascii="Arial" w:hAnsi="Arial" w:cs="Tahoma"/>
          <w:sz w:val="28"/>
          <w:szCs w:val="28"/>
        </w:rPr>
        <w:t>nobilitate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non modo </w:t>
      </w:r>
      <w:proofErr w:type="spellStart"/>
      <w:r w:rsidR="00184BD5">
        <w:rPr>
          <w:rFonts w:ascii="Arial" w:hAnsi="Arial" w:cs="Tahoma"/>
          <w:sz w:val="28"/>
          <w:szCs w:val="28"/>
        </w:rPr>
        <w:t>istum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hominem </w:t>
      </w:r>
      <w:proofErr w:type="spellStart"/>
      <w:r w:rsidR="00184BD5">
        <w:rPr>
          <w:rFonts w:ascii="Arial" w:hAnsi="Arial" w:cs="Tahoma"/>
          <w:sz w:val="28"/>
          <w:szCs w:val="28"/>
        </w:rPr>
        <w:t>ingeniosum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et </w:t>
      </w:r>
      <w:proofErr w:type="spellStart"/>
      <w:r w:rsidR="00184BD5">
        <w:rPr>
          <w:rFonts w:ascii="Arial" w:hAnsi="Arial" w:cs="Tahoma"/>
          <w:sz w:val="28"/>
          <w:szCs w:val="28"/>
        </w:rPr>
        <w:t>intellegentem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verum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etiam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quemvis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nostrum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quos </w:t>
      </w:r>
      <w:proofErr w:type="spellStart"/>
      <w:r w:rsidR="00184BD5">
        <w:rPr>
          <w:rFonts w:ascii="Arial" w:hAnsi="Arial" w:cs="Tahoma"/>
          <w:sz w:val="28"/>
          <w:szCs w:val="28"/>
        </w:rPr>
        <w:t>iste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idiotas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appellat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delectare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possent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unum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Cupidinis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marmoreum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Praxiteli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nimirum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didici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etiam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dum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istum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inquiro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artificum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nomina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 w:rsidR="000949DB">
        <w:rPr>
          <w:rFonts w:ascii="Arial" w:hAnsi="Arial" w:cs="Tahoma"/>
          <w:sz w:val="28"/>
          <w:szCs w:val="28"/>
        </w:rPr>
        <w:t xml:space="preserve">3 a) </w:t>
      </w:r>
      <w:r w:rsidR="00184BD5">
        <w:rPr>
          <w:rFonts w:ascii="Arial" w:hAnsi="Arial" w:cs="Tahoma"/>
          <w:sz w:val="28"/>
          <w:szCs w:val="28"/>
        </w:rPr>
        <w:t xml:space="preserve">Idem, </w:t>
      </w:r>
      <w:proofErr w:type="spellStart"/>
      <w:r w:rsidR="00184BD5">
        <w:rPr>
          <w:rFonts w:ascii="Arial" w:hAnsi="Arial" w:cs="Tahoma"/>
          <w:sz w:val="28"/>
          <w:szCs w:val="28"/>
        </w:rPr>
        <w:t>opinor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artifex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eiusdem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modi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Cupidinem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fecit </w:t>
      </w:r>
      <w:proofErr w:type="spellStart"/>
      <w:r w:rsidR="00184BD5">
        <w:rPr>
          <w:rFonts w:ascii="Arial" w:hAnsi="Arial" w:cs="Tahoma"/>
          <w:sz w:val="28"/>
          <w:szCs w:val="28"/>
        </w:rPr>
        <w:t>illum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est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Thespiis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propter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Thespiae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visuntur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alia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visendi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causa nulla est. </w:t>
      </w:r>
      <w:r w:rsidR="001565C7">
        <w:rPr>
          <w:rFonts w:ascii="Arial" w:hAnsi="Arial" w:cs="Tahoma"/>
          <w:sz w:val="28"/>
          <w:szCs w:val="28"/>
        </w:rPr>
        <w:t xml:space="preserve">4. </w:t>
      </w:r>
      <w:proofErr w:type="spellStart"/>
      <w:r w:rsidR="00184BD5">
        <w:rPr>
          <w:rFonts w:ascii="Arial" w:hAnsi="Arial" w:cs="Tahoma"/>
          <w:sz w:val="28"/>
          <w:szCs w:val="28"/>
        </w:rPr>
        <w:t>Atque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ille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L. </w:t>
      </w:r>
      <w:proofErr w:type="spellStart"/>
      <w:r w:rsidR="00184BD5">
        <w:rPr>
          <w:rFonts w:ascii="Arial" w:hAnsi="Arial" w:cs="Tahoma"/>
          <w:sz w:val="28"/>
          <w:szCs w:val="28"/>
        </w:rPr>
        <w:t>Mummius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cum </w:t>
      </w:r>
      <w:proofErr w:type="spellStart"/>
      <w:r w:rsidR="00184BD5">
        <w:rPr>
          <w:rFonts w:ascii="Arial" w:hAnsi="Arial" w:cs="Tahoma"/>
          <w:sz w:val="28"/>
          <w:szCs w:val="28"/>
        </w:rPr>
        <w:t>Thespiadas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</w:t>
      </w:r>
      <w:proofErr w:type="spellStart"/>
      <w:r w:rsidR="00184BD5">
        <w:rPr>
          <w:rFonts w:ascii="Arial" w:hAnsi="Arial" w:cs="Tahoma"/>
          <w:sz w:val="28"/>
          <w:szCs w:val="28"/>
        </w:rPr>
        <w:t>aedem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Felicitatis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sunt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ceteraque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profana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ex </w:t>
      </w:r>
      <w:proofErr w:type="spellStart"/>
      <w:r w:rsidR="00184BD5">
        <w:rPr>
          <w:rFonts w:ascii="Arial" w:hAnsi="Arial" w:cs="Tahoma"/>
          <w:sz w:val="28"/>
          <w:szCs w:val="28"/>
        </w:rPr>
        <w:t>illo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oppido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signa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tolleret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hunc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marmoreum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Cupidinem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quod erat </w:t>
      </w:r>
      <w:proofErr w:type="spellStart"/>
      <w:r w:rsidR="00184BD5">
        <w:rPr>
          <w:rFonts w:ascii="Arial" w:hAnsi="Arial" w:cs="Tahoma"/>
          <w:sz w:val="28"/>
          <w:szCs w:val="28"/>
        </w:rPr>
        <w:t>consecratus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non </w:t>
      </w:r>
      <w:proofErr w:type="spellStart"/>
      <w:r w:rsidR="00184BD5">
        <w:rPr>
          <w:rFonts w:ascii="Arial" w:hAnsi="Arial" w:cs="Tahoma"/>
          <w:sz w:val="28"/>
          <w:szCs w:val="28"/>
        </w:rPr>
        <w:t>attigit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</w:p>
    <w:p w14:paraId="3225FE32" w14:textId="1A7AD022" w:rsidR="00924ECA" w:rsidRDefault="001565C7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5. </w:t>
      </w:r>
      <w:r w:rsidR="00184BD5">
        <w:rPr>
          <w:rFonts w:ascii="Arial" w:hAnsi="Arial" w:cs="Tahoma"/>
          <w:sz w:val="28"/>
          <w:szCs w:val="28"/>
        </w:rPr>
        <w:t xml:space="preserve">Verum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</w:t>
      </w:r>
      <w:proofErr w:type="spellStart"/>
      <w:r w:rsidR="00184BD5">
        <w:rPr>
          <w:rFonts w:ascii="Arial" w:hAnsi="Arial" w:cs="Tahoma"/>
          <w:sz w:val="28"/>
          <w:szCs w:val="28"/>
        </w:rPr>
        <w:t>illud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sacrarium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redeam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signum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erat hoc, quod </w:t>
      </w:r>
      <w:proofErr w:type="spellStart"/>
      <w:r w:rsidR="00184BD5">
        <w:rPr>
          <w:rFonts w:ascii="Arial" w:hAnsi="Arial" w:cs="Tahoma"/>
          <w:sz w:val="28"/>
          <w:szCs w:val="28"/>
        </w:rPr>
        <w:t>dico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Cupidinis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e </w:t>
      </w:r>
      <w:proofErr w:type="spellStart"/>
      <w:r w:rsidR="00184BD5">
        <w:rPr>
          <w:rFonts w:ascii="Arial" w:hAnsi="Arial" w:cs="Tahoma"/>
          <w:sz w:val="28"/>
          <w:szCs w:val="28"/>
        </w:rPr>
        <w:t>marmore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ex </w:t>
      </w:r>
      <w:proofErr w:type="spellStart"/>
      <w:r w:rsidR="00184BD5">
        <w:rPr>
          <w:rFonts w:ascii="Arial" w:hAnsi="Arial" w:cs="Tahoma"/>
          <w:sz w:val="28"/>
          <w:szCs w:val="28"/>
        </w:rPr>
        <w:t>altera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parte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Hercules </w:t>
      </w:r>
      <w:proofErr w:type="spellStart"/>
      <w:r w:rsidR="00184BD5">
        <w:rPr>
          <w:rFonts w:ascii="Arial" w:hAnsi="Arial" w:cs="Tahoma"/>
          <w:sz w:val="28"/>
          <w:szCs w:val="28"/>
        </w:rPr>
        <w:t>egregie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factus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ex </w:t>
      </w:r>
      <w:proofErr w:type="spellStart"/>
      <w:r w:rsidR="00184BD5">
        <w:rPr>
          <w:rFonts w:ascii="Arial" w:hAnsi="Arial" w:cs="Tahoma"/>
          <w:sz w:val="28"/>
          <w:szCs w:val="28"/>
        </w:rPr>
        <w:t>aere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6. </w:t>
      </w:r>
      <w:proofErr w:type="spellStart"/>
      <w:r w:rsidR="00184BD5">
        <w:rPr>
          <w:rFonts w:ascii="Arial" w:hAnsi="Arial" w:cs="Tahoma"/>
          <w:sz w:val="28"/>
          <w:szCs w:val="28"/>
        </w:rPr>
        <w:t>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dicebatur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esse </w:t>
      </w:r>
      <w:proofErr w:type="spellStart"/>
      <w:r w:rsidR="00184BD5">
        <w:rPr>
          <w:rFonts w:ascii="Arial" w:hAnsi="Arial" w:cs="Tahoma"/>
          <w:sz w:val="28"/>
          <w:szCs w:val="28"/>
        </w:rPr>
        <w:t>Myronis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opinor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et </w:t>
      </w:r>
      <w:proofErr w:type="spellStart"/>
      <w:r w:rsidR="00184BD5">
        <w:rPr>
          <w:rFonts w:ascii="Arial" w:hAnsi="Arial" w:cs="Tahoma"/>
          <w:sz w:val="28"/>
          <w:szCs w:val="28"/>
        </w:rPr>
        <w:t>certe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7. </w:t>
      </w:r>
      <w:r w:rsidR="00184BD5">
        <w:rPr>
          <w:rFonts w:ascii="Arial" w:hAnsi="Arial" w:cs="Tahoma"/>
          <w:sz w:val="28"/>
          <w:szCs w:val="28"/>
        </w:rPr>
        <w:t xml:space="preserve">Item ante </w:t>
      </w:r>
      <w:proofErr w:type="spellStart"/>
      <w:r w:rsidR="00184BD5">
        <w:rPr>
          <w:rFonts w:ascii="Arial" w:hAnsi="Arial" w:cs="Tahoma"/>
          <w:sz w:val="28"/>
          <w:szCs w:val="28"/>
        </w:rPr>
        <w:t>hos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deos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erant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arulae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cuivis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religionem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sacrari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significare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possent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8. </w:t>
      </w:r>
      <w:proofErr w:type="spellStart"/>
      <w:r w:rsidR="00184BD5">
        <w:rPr>
          <w:rFonts w:ascii="Arial" w:hAnsi="Arial" w:cs="Tahoma"/>
          <w:sz w:val="28"/>
          <w:szCs w:val="28"/>
        </w:rPr>
        <w:t>Erant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aenea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duo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praeterea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signa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non </w:t>
      </w:r>
      <w:proofErr w:type="spellStart"/>
      <w:r w:rsidR="00184BD5">
        <w:rPr>
          <w:rFonts w:ascii="Arial" w:hAnsi="Arial" w:cs="Tahoma"/>
          <w:sz w:val="28"/>
          <w:szCs w:val="28"/>
        </w:rPr>
        <w:t>maxima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eximia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venustate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virginali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habitu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atque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vestitu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quae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manibus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sublatis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sacra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quaedam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more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Atheniensium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virginum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reposita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in </w:t>
      </w:r>
      <w:proofErr w:type="spellStart"/>
      <w:r w:rsidR="00184BD5">
        <w:rPr>
          <w:rFonts w:ascii="Arial" w:hAnsi="Arial" w:cs="Tahoma"/>
          <w:sz w:val="28"/>
          <w:szCs w:val="28"/>
        </w:rPr>
        <w:t>capitibus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sustinebant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r>
        <w:rPr>
          <w:rFonts w:ascii="Arial" w:hAnsi="Arial" w:cs="Tahoma"/>
          <w:sz w:val="28"/>
          <w:szCs w:val="28"/>
        </w:rPr>
        <w:t xml:space="preserve">9. </w:t>
      </w:r>
      <w:proofErr w:type="spellStart"/>
      <w:r w:rsidR="00184BD5">
        <w:rPr>
          <w:rFonts w:ascii="Arial" w:hAnsi="Arial" w:cs="Tahoma"/>
          <w:sz w:val="28"/>
          <w:szCs w:val="28"/>
        </w:rPr>
        <w:t>Canephoroe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ipsae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vocabantur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sed </w:t>
      </w:r>
      <w:proofErr w:type="spellStart"/>
      <w:r w:rsidR="00184BD5">
        <w:rPr>
          <w:rFonts w:ascii="Arial" w:hAnsi="Arial" w:cs="Tahoma"/>
          <w:sz w:val="28"/>
          <w:szCs w:val="28"/>
        </w:rPr>
        <w:t>earum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artificem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– </w:t>
      </w:r>
      <w:proofErr w:type="spellStart"/>
      <w:r w:rsidR="00184BD5">
        <w:rPr>
          <w:rFonts w:ascii="Arial" w:hAnsi="Arial" w:cs="Tahoma"/>
          <w:sz w:val="28"/>
          <w:szCs w:val="28"/>
        </w:rPr>
        <w:t>quem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? </w:t>
      </w:r>
      <w:proofErr w:type="spellStart"/>
      <w:r w:rsidR="00184BD5">
        <w:rPr>
          <w:rFonts w:ascii="Arial" w:hAnsi="Arial" w:cs="Tahoma"/>
          <w:sz w:val="28"/>
          <w:szCs w:val="28"/>
        </w:rPr>
        <w:t>quemnam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? recte </w:t>
      </w:r>
      <w:proofErr w:type="spellStart"/>
      <w:r w:rsidR="00184BD5">
        <w:rPr>
          <w:rFonts w:ascii="Arial" w:hAnsi="Arial" w:cs="Tahoma"/>
          <w:sz w:val="28"/>
          <w:szCs w:val="28"/>
        </w:rPr>
        <w:t>admones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– </w:t>
      </w:r>
      <w:proofErr w:type="spellStart"/>
      <w:r w:rsidR="00184BD5">
        <w:rPr>
          <w:rFonts w:ascii="Arial" w:hAnsi="Arial" w:cs="Tahoma"/>
          <w:sz w:val="28"/>
          <w:szCs w:val="28"/>
        </w:rPr>
        <w:t>Polyclitum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esse </w:t>
      </w:r>
      <w:proofErr w:type="spellStart"/>
      <w:r w:rsidR="00184BD5">
        <w:rPr>
          <w:rFonts w:ascii="Arial" w:hAnsi="Arial" w:cs="Tahoma"/>
          <w:sz w:val="28"/>
          <w:szCs w:val="28"/>
        </w:rPr>
        <w:t>dicebant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. </w:t>
      </w:r>
      <w:r>
        <w:rPr>
          <w:rFonts w:ascii="Arial" w:hAnsi="Arial" w:cs="Tahoma"/>
          <w:sz w:val="28"/>
          <w:szCs w:val="28"/>
        </w:rPr>
        <w:t xml:space="preserve">10. </w:t>
      </w:r>
      <w:proofErr w:type="spellStart"/>
      <w:r w:rsidR="00184BD5">
        <w:rPr>
          <w:rFonts w:ascii="Arial" w:hAnsi="Arial" w:cs="Tahoma"/>
          <w:sz w:val="28"/>
          <w:szCs w:val="28"/>
        </w:rPr>
        <w:t>Messanam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ut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quisque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nostrum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venerat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haec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visere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solebat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r>
        <w:rPr>
          <w:rFonts w:ascii="Arial" w:hAnsi="Arial" w:cs="Tahoma"/>
          <w:sz w:val="28"/>
          <w:szCs w:val="28"/>
        </w:rPr>
        <w:t xml:space="preserve">11. </w:t>
      </w:r>
      <w:proofErr w:type="spellStart"/>
      <w:r w:rsidR="00184BD5">
        <w:rPr>
          <w:rFonts w:ascii="Arial" w:hAnsi="Arial" w:cs="Tahoma"/>
          <w:sz w:val="28"/>
          <w:szCs w:val="28"/>
        </w:rPr>
        <w:t>omnibus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haec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ad </w:t>
      </w:r>
      <w:proofErr w:type="spellStart"/>
      <w:r w:rsidR="00184BD5">
        <w:rPr>
          <w:rFonts w:ascii="Arial" w:hAnsi="Arial" w:cs="Tahoma"/>
          <w:sz w:val="28"/>
          <w:szCs w:val="28"/>
        </w:rPr>
        <w:t>visendum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patebant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cotidie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; </w:t>
      </w:r>
      <w:proofErr w:type="spellStart"/>
      <w:r w:rsidR="00184BD5">
        <w:rPr>
          <w:rFonts w:ascii="Arial" w:hAnsi="Arial" w:cs="Tahoma"/>
          <w:sz w:val="28"/>
          <w:szCs w:val="28"/>
        </w:rPr>
        <w:t>domus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erat non </w:t>
      </w:r>
      <w:proofErr w:type="spellStart"/>
      <w:r w:rsidR="00184BD5">
        <w:rPr>
          <w:rFonts w:ascii="Arial" w:hAnsi="Arial" w:cs="Tahoma"/>
          <w:sz w:val="28"/>
          <w:szCs w:val="28"/>
        </w:rPr>
        <w:t>domino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magis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ornamento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quam </w:t>
      </w:r>
      <w:proofErr w:type="spellStart"/>
      <w:r w:rsidR="00184BD5">
        <w:rPr>
          <w:rFonts w:ascii="Arial" w:hAnsi="Arial" w:cs="Tahoma"/>
          <w:sz w:val="28"/>
          <w:szCs w:val="28"/>
        </w:rPr>
        <w:t>civitati</w:t>
      </w:r>
      <w:proofErr w:type="spellEnd"/>
      <w:r w:rsidR="00184BD5">
        <w:rPr>
          <w:rFonts w:ascii="Arial" w:hAnsi="Arial" w:cs="Tahoma"/>
          <w:sz w:val="28"/>
          <w:szCs w:val="28"/>
        </w:rPr>
        <w:t>.</w:t>
      </w:r>
    </w:p>
    <w:p w14:paraId="769596BB" w14:textId="075DF1EA" w:rsidR="00924ECA" w:rsidRDefault="001565C7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12. </w:t>
      </w:r>
      <w:proofErr w:type="spellStart"/>
      <w:r w:rsidR="00184BD5">
        <w:rPr>
          <w:rFonts w:ascii="Arial" w:hAnsi="Arial" w:cs="Tahoma"/>
          <w:sz w:val="28"/>
          <w:szCs w:val="28"/>
        </w:rPr>
        <w:t>Haec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omnia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quae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dixi </w:t>
      </w:r>
      <w:proofErr w:type="spellStart"/>
      <w:r w:rsidR="00184BD5">
        <w:rPr>
          <w:rFonts w:ascii="Arial" w:hAnsi="Arial" w:cs="Tahoma"/>
          <w:sz w:val="28"/>
          <w:szCs w:val="28"/>
        </w:rPr>
        <w:t>signa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</w:t>
      </w:r>
      <w:proofErr w:type="spellStart"/>
      <w:r w:rsidR="00184BD5">
        <w:rPr>
          <w:rFonts w:ascii="Arial" w:hAnsi="Arial" w:cs="Tahoma"/>
          <w:sz w:val="28"/>
          <w:szCs w:val="28"/>
        </w:rPr>
        <w:t>iudices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, ab </w:t>
      </w:r>
      <w:proofErr w:type="spellStart"/>
      <w:r w:rsidR="00184BD5">
        <w:rPr>
          <w:rFonts w:ascii="Arial" w:hAnsi="Arial" w:cs="Tahoma"/>
          <w:sz w:val="28"/>
          <w:szCs w:val="28"/>
        </w:rPr>
        <w:t>Heio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e </w:t>
      </w:r>
      <w:proofErr w:type="spellStart"/>
      <w:r w:rsidR="00184BD5">
        <w:rPr>
          <w:rFonts w:ascii="Arial" w:hAnsi="Arial" w:cs="Tahoma"/>
          <w:sz w:val="28"/>
          <w:szCs w:val="28"/>
        </w:rPr>
        <w:t>sacrario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Verres</w:t>
      </w:r>
      <w:proofErr w:type="spellEnd"/>
      <w:r w:rsidR="00184BD5">
        <w:rPr>
          <w:rFonts w:ascii="Arial" w:hAnsi="Arial" w:cs="Tahoma"/>
          <w:sz w:val="28"/>
          <w:szCs w:val="28"/>
        </w:rPr>
        <w:t xml:space="preserve"> </w:t>
      </w:r>
      <w:proofErr w:type="spellStart"/>
      <w:r w:rsidR="00184BD5">
        <w:rPr>
          <w:rFonts w:ascii="Arial" w:hAnsi="Arial" w:cs="Tahoma"/>
          <w:sz w:val="28"/>
          <w:szCs w:val="28"/>
        </w:rPr>
        <w:t>abstulit</w:t>
      </w:r>
      <w:proofErr w:type="spellEnd"/>
      <w:r w:rsidR="00184BD5">
        <w:rPr>
          <w:rFonts w:ascii="Arial" w:hAnsi="Arial" w:cs="Tahoma"/>
          <w:sz w:val="28"/>
          <w:szCs w:val="28"/>
        </w:rPr>
        <w:t>.</w:t>
      </w:r>
    </w:p>
    <w:p w14:paraId="63C48A94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06053958" w14:textId="77777777" w:rsidR="00924ECA" w:rsidRDefault="00184BD5">
      <w:pPr>
        <w:spacing w:line="360" w:lineRule="auto"/>
        <w:jc w:val="both"/>
        <w:rPr>
          <w:rFonts w:ascii="Arial" w:hAnsi="Arial" w:cs="Tahoma"/>
          <w:b/>
          <w:bCs/>
          <w:sz w:val="28"/>
          <w:szCs w:val="28"/>
        </w:rPr>
      </w:pPr>
      <w:r>
        <w:rPr>
          <w:rFonts w:ascii="Arial" w:hAnsi="Arial" w:cs="Tahoma"/>
          <w:b/>
          <w:bCs/>
          <w:sz w:val="28"/>
          <w:szCs w:val="28"/>
        </w:rPr>
        <w:t>Kirchenklau: u.a. bei der Schutzheiligen für Tunnelfahrten</w:t>
      </w:r>
    </w:p>
    <w:p w14:paraId="117595D3" w14:textId="77777777" w:rsidR="00924ECA" w:rsidRDefault="00184BD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1. Ita </w:t>
      </w:r>
      <w:proofErr w:type="spellStart"/>
      <w:r>
        <w:rPr>
          <w:rFonts w:ascii="Arial" w:hAnsi="Arial" w:cs="Tahoma"/>
          <w:sz w:val="28"/>
          <w:szCs w:val="28"/>
        </w:rPr>
        <w:t>sese</w:t>
      </w:r>
      <w:proofErr w:type="spellEnd"/>
      <w:r>
        <w:rPr>
          <w:rFonts w:ascii="Arial" w:hAnsi="Arial" w:cs="Tahoma"/>
          <w:sz w:val="28"/>
          <w:szCs w:val="28"/>
        </w:rPr>
        <w:t xml:space="preserve"> in </w:t>
      </w:r>
      <w:proofErr w:type="spellStart"/>
      <w:r>
        <w:rPr>
          <w:rFonts w:ascii="Arial" w:hAnsi="Arial" w:cs="Tahoma"/>
          <w:sz w:val="28"/>
          <w:szCs w:val="28"/>
        </w:rPr>
        <w:t>ea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provincia</w:t>
      </w:r>
      <w:proofErr w:type="spellEnd"/>
      <w:r>
        <w:rPr>
          <w:rFonts w:ascii="Arial" w:hAnsi="Arial" w:cs="Tahoma"/>
          <w:sz w:val="28"/>
          <w:szCs w:val="28"/>
        </w:rPr>
        <w:t xml:space="preserve"> per </w:t>
      </w:r>
      <w:proofErr w:type="spellStart"/>
      <w:r>
        <w:rPr>
          <w:rFonts w:ascii="Arial" w:hAnsi="Arial" w:cs="Tahoma"/>
          <w:sz w:val="28"/>
          <w:szCs w:val="28"/>
        </w:rPr>
        <w:t>triennium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gessit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ut</w:t>
      </w:r>
      <w:proofErr w:type="spellEnd"/>
      <w:r>
        <w:rPr>
          <w:rFonts w:ascii="Arial" w:hAnsi="Arial" w:cs="Tahoma"/>
          <w:sz w:val="28"/>
          <w:szCs w:val="28"/>
        </w:rPr>
        <w:t xml:space="preserve"> ab </w:t>
      </w:r>
      <w:proofErr w:type="spellStart"/>
      <w:r>
        <w:rPr>
          <w:rFonts w:ascii="Arial" w:hAnsi="Arial" w:cs="Tahoma"/>
          <w:sz w:val="28"/>
          <w:szCs w:val="28"/>
        </w:rPr>
        <w:t>isto</w:t>
      </w:r>
      <w:proofErr w:type="spellEnd"/>
      <w:r>
        <w:rPr>
          <w:rFonts w:ascii="Arial" w:hAnsi="Arial" w:cs="Tahoma"/>
          <w:sz w:val="28"/>
          <w:szCs w:val="28"/>
        </w:rPr>
        <w:t xml:space="preserve"> non </w:t>
      </w:r>
      <w:proofErr w:type="spellStart"/>
      <w:r>
        <w:rPr>
          <w:rFonts w:ascii="Arial" w:hAnsi="Arial" w:cs="Tahoma"/>
          <w:sz w:val="28"/>
          <w:szCs w:val="28"/>
        </w:rPr>
        <w:t>solum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hominibus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verum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etiam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immortalibus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bellum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indictum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putaretur</w:t>
      </w:r>
      <w:proofErr w:type="spellEnd"/>
      <w:r>
        <w:rPr>
          <w:rFonts w:ascii="Arial" w:hAnsi="Arial" w:cs="Tahoma"/>
          <w:sz w:val="28"/>
          <w:szCs w:val="28"/>
        </w:rPr>
        <w:t xml:space="preserve">. 2. </w:t>
      </w:r>
      <w:proofErr w:type="spellStart"/>
      <w:r>
        <w:rPr>
          <w:rFonts w:ascii="Arial" w:hAnsi="Arial" w:cs="Tahoma"/>
          <w:sz w:val="28"/>
          <w:szCs w:val="28"/>
        </w:rPr>
        <w:t>Segesta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est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oppidum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pervetus</w:t>
      </w:r>
      <w:proofErr w:type="spellEnd"/>
      <w:r>
        <w:rPr>
          <w:rFonts w:ascii="Arial" w:hAnsi="Arial" w:cs="Tahoma"/>
          <w:sz w:val="28"/>
          <w:szCs w:val="28"/>
        </w:rPr>
        <w:t xml:space="preserve"> in Sicilia, </w:t>
      </w:r>
      <w:proofErr w:type="spellStart"/>
      <w:r>
        <w:rPr>
          <w:rFonts w:ascii="Arial" w:hAnsi="Arial" w:cs="Tahoma"/>
          <w:sz w:val="28"/>
          <w:szCs w:val="28"/>
        </w:rPr>
        <w:t>iudices</w:t>
      </w:r>
      <w:proofErr w:type="spellEnd"/>
      <w:r>
        <w:rPr>
          <w:rFonts w:ascii="Arial" w:hAnsi="Arial" w:cs="Tahoma"/>
          <w:sz w:val="28"/>
          <w:szCs w:val="28"/>
        </w:rPr>
        <w:t xml:space="preserve">, quod ab </w:t>
      </w:r>
      <w:proofErr w:type="spellStart"/>
      <w:r>
        <w:rPr>
          <w:rFonts w:ascii="Arial" w:hAnsi="Arial" w:cs="Tahoma"/>
          <w:sz w:val="28"/>
          <w:szCs w:val="28"/>
        </w:rPr>
        <w:t>Aenea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fugiente</w:t>
      </w:r>
      <w:proofErr w:type="spellEnd"/>
      <w:r>
        <w:rPr>
          <w:rFonts w:ascii="Arial" w:hAnsi="Arial" w:cs="Tahoma"/>
          <w:sz w:val="28"/>
          <w:szCs w:val="28"/>
        </w:rPr>
        <w:t xml:space="preserve"> a Troia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in </w:t>
      </w:r>
      <w:proofErr w:type="spellStart"/>
      <w:r>
        <w:rPr>
          <w:rFonts w:ascii="Arial" w:hAnsi="Arial" w:cs="Tahoma"/>
          <w:sz w:val="28"/>
          <w:szCs w:val="28"/>
        </w:rPr>
        <w:t>haec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loca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veniente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conditum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demonstrant</w:t>
      </w:r>
      <w:proofErr w:type="spellEnd"/>
      <w:r>
        <w:rPr>
          <w:rFonts w:ascii="Arial" w:hAnsi="Arial" w:cs="Tahoma"/>
          <w:sz w:val="28"/>
          <w:szCs w:val="28"/>
        </w:rPr>
        <w:t xml:space="preserve">. 3. </w:t>
      </w:r>
      <w:proofErr w:type="spellStart"/>
      <w:r>
        <w:rPr>
          <w:rFonts w:ascii="Arial" w:hAnsi="Arial" w:cs="Tahoma"/>
          <w:sz w:val="28"/>
          <w:szCs w:val="28"/>
        </w:rPr>
        <w:t>Itaque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Segestani</w:t>
      </w:r>
      <w:proofErr w:type="spellEnd"/>
      <w:r>
        <w:rPr>
          <w:rFonts w:ascii="Arial" w:hAnsi="Arial" w:cs="Tahoma"/>
          <w:sz w:val="28"/>
          <w:szCs w:val="28"/>
        </w:rPr>
        <w:t xml:space="preserve"> non </w:t>
      </w:r>
      <w:proofErr w:type="spellStart"/>
      <w:r>
        <w:rPr>
          <w:rFonts w:ascii="Arial" w:hAnsi="Arial" w:cs="Tahoma"/>
          <w:sz w:val="28"/>
          <w:szCs w:val="28"/>
        </w:rPr>
        <w:t>solum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lastRenderedPageBreak/>
        <w:t>perpetua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societate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amicitia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verum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etiam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cognatione</w:t>
      </w:r>
      <w:proofErr w:type="spellEnd"/>
      <w:r>
        <w:rPr>
          <w:rFonts w:ascii="Arial" w:hAnsi="Arial" w:cs="Tahoma"/>
          <w:sz w:val="28"/>
          <w:szCs w:val="28"/>
        </w:rPr>
        <w:t xml:space="preserve"> se cum </w:t>
      </w:r>
      <w:proofErr w:type="spellStart"/>
      <w:r>
        <w:rPr>
          <w:rFonts w:ascii="Arial" w:hAnsi="Arial" w:cs="Tahoma"/>
          <w:sz w:val="28"/>
          <w:szCs w:val="28"/>
        </w:rPr>
        <w:t>populo</w:t>
      </w:r>
      <w:proofErr w:type="spellEnd"/>
      <w:r>
        <w:rPr>
          <w:rFonts w:ascii="Arial" w:hAnsi="Arial" w:cs="Tahoma"/>
          <w:sz w:val="28"/>
          <w:szCs w:val="28"/>
        </w:rPr>
        <w:t xml:space="preserve"> Romano </w:t>
      </w:r>
      <w:proofErr w:type="spellStart"/>
      <w:r>
        <w:rPr>
          <w:rFonts w:ascii="Arial" w:hAnsi="Arial" w:cs="Tahoma"/>
          <w:sz w:val="28"/>
          <w:szCs w:val="28"/>
        </w:rPr>
        <w:t>coniunctos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arbitrantur</w:t>
      </w:r>
      <w:proofErr w:type="spellEnd"/>
      <w:r>
        <w:rPr>
          <w:rFonts w:ascii="Arial" w:hAnsi="Arial" w:cs="Tahoma"/>
          <w:sz w:val="28"/>
          <w:szCs w:val="28"/>
        </w:rPr>
        <w:t xml:space="preserve">. 4. Hoc </w:t>
      </w:r>
      <w:proofErr w:type="spellStart"/>
      <w:r>
        <w:rPr>
          <w:rFonts w:ascii="Arial" w:hAnsi="Arial" w:cs="Tahoma"/>
          <w:sz w:val="28"/>
          <w:szCs w:val="28"/>
        </w:rPr>
        <w:t>quondam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oppidum</w:t>
      </w:r>
      <w:proofErr w:type="spellEnd"/>
      <w:r>
        <w:rPr>
          <w:rFonts w:ascii="Arial" w:hAnsi="Arial" w:cs="Tahoma"/>
          <w:sz w:val="28"/>
          <w:szCs w:val="28"/>
        </w:rPr>
        <w:t xml:space="preserve">, cum </w:t>
      </w:r>
      <w:proofErr w:type="spellStart"/>
      <w:r>
        <w:rPr>
          <w:rFonts w:ascii="Arial" w:hAnsi="Arial" w:cs="Tahoma"/>
          <w:sz w:val="28"/>
          <w:szCs w:val="28"/>
        </w:rPr>
        <w:t>illa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civitas</w:t>
      </w:r>
      <w:proofErr w:type="spellEnd"/>
      <w:r>
        <w:rPr>
          <w:rFonts w:ascii="Arial" w:hAnsi="Arial" w:cs="Tahoma"/>
          <w:sz w:val="28"/>
          <w:szCs w:val="28"/>
        </w:rPr>
        <w:t xml:space="preserve"> cum </w:t>
      </w:r>
      <w:proofErr w:type="spellStart"/>
      <w:r>
        <w:rPr>
          <w:rFonts w:ascii="Arial" w:hAnsi="Arial" w:cs="Tahoma"/>
          <w:sz w:val="28"/>
          <w:szCs w:val="28"/>
        </w:rPr>
        <w:t>Poenis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suo</w:t>
      </w:r>
      <w:proofErr w:type="spellEnd"/>
      <w:r>
        <w:rPr>
          <w:rFonts w:ascii="Arial" w:hAnsi="Arial" w:cs="Tahoma"/>
          <w:sz w:val="28"/>
          <w:szCs w:val="28"/>
        </w:rPr>
        <w:t xml:space="preserve"> nomine </w:t>
      </w:r>
      <w:proofErr w:type="spellStart"/>
      <w:r>
        <w:rPr>
          <w:rFonts w:ascii="Arial" w:hAnsi="Arial" w:cs="Tahoma"/>
          <w:sz w:val="28"/>
          <w:szCs w:val="28"/>
        </w:rPr>
        <w:t>ac</w:t>
      </w:r>
      <w:proofErr w:type="spellEnd"/>
      <w:r>
        <w:rPr>
          <w:rFonts w:ascii="Arial" w:hAnsi="Arial" w:cs="Tahoma"/>
          <w:sz w:val="28"/>
          <w:szCs w:val="28"/>
        </w:rPr>
        <w:t xml:space="preserve"> sua sponte </w:t>
      </w:r>
      <w:proofErr w:type="spellStart"/>
      <w:r>
        <w:rPr>
          <w:rFonts w:ascii="Arial" w:hAnsi="Arial" w:cs="Tahoma"/>
          <w:sz w:val="28"/>
          <w:szCs w:val="28"/>
        </w:rPr>
        <w:t>bellaret</w:t>
      </w:r>
      <w:proofErr w:type="spellEnd"/>
      <w:r>
        <w:rPr>
          <w:rFonts w:ascii="Arial" w:hAnsi="Arial" w:cs="Tahoma"/>
          <w:sz w:val="28"/>
          <w:szCs w:val="28"/>
        </w:rPr>
        <w:t xml:space="preserve">, a </w:t>
      </w:r>
      <w:proofErr w:type="spellStart"/>
      <w:r>
        <w:rPr>
          <w:rFonts w:ascii="Arial" w:hAnsi="Arial" w:cs="Tahoma"/>
          <w:sz w:val="28"/>
          <w:szCs w:val="28"/>
        </w:rPr>
        <w:t>Carthaginiensibus</w:t>
      </w:r>
      <w:proofErr w:type="spellEnd"/>
      <w:r>
        <w:rPr>
          <w:rFonts w:ascii="Arial" w:hAnsi="Arial" w:cs="Tahoma"/>
          <w:sz w:val="28"/>
          <w:szCs w:val="28"/>
        </w:rPr>
        <w:t xml:space="preserve"> vi </w:t>
      </w:r>
      <w:proofErr w:type="spellStart"/>
      <w:r>
        <w:rPr>
          <w:rFonts w:ascii="Arial" w:hAnsi="Arial" w:cs="Tahoma"/>
          <w:sz w:val="28"/>
          <w:szCs w:val="28"/>
        </w:rPr>
        <w:t>captum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deletum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est</w:t>
      </w:r>
      <w:proofErr w:type="spellEnd"/>
      <w:r>
        <w:rPr>
          <w:rFonts w:ascii="Arial" w:hAnsi="Arial" w:cs="Tahoma"/>
          <w:sz w:val="28"/>
          <w:szCs w:val="28"/>
        </w:rPr>
        <w:t xml:space="preserve">; </w:t>
      </w:r>
      <w:proofErr w:type="spellStart"/>
      <w:r>
        <w:rPr>
          <w:rFonts w:ascii="Arial" w:hAnsi="Arial" w:cs="Tahoma"/>
          <w:sz w:val="28"/>
          <w:szCs w:val="28"/>
        </w:rPr>
        <w:t>omniaque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quae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ornamento</w:t>
      </w:r>
      <w:proofErr w:type="spellEnd"/>
      <w:r>
        <w:rPr>
          <w:rFonts w:ascii="Arial" w:hAnsi="Arial" w:cs="Tahoma"/>
          <w:sz w:val="28"/>
          <w:szCs w:val="28"/>
        </w:rPr>
        <w:t xml:space="preserve"> urbi esse </w:t>
      </w:r>
      <w:proofErr w:type="spellStart"/>
      <w:r>
        <w:rPr>
          <w:rFonts w:ascii="Arial" w:hAnsi="Arial" w:cs="Tahoma"/>
          <w:sz w:val="28"/>
          <w:szCs w:val="28"/>
        </w:rPr>
        <w:t>possent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Carthaginem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sunt</w:t>
      </w:r>
      <w:proofErr w:type="spellEnd"/>
      <w:r>
        <w:rPr>
          <w:rFonts w:ascii="Arial" w:hAnsi="Arial" w:cs="Tahoma"/>
          <w:sz w:val="28"/>
          <w:szCs w:val="28"/>
        </w:rPr>
        <w:t xml:space="preserve"> ex </w:t>
      </w:r>
      <w:proofErr w:type="spellStart"/>
      <w:r>
        <w:rPr>
          <w:rFonts w:ascii="Arial" w:hAnsi="Arial" w:cs="Tahoma"/>
          <w:sz w:val="28"/>
          <w:szCs w:val="28"/>
        </w:rPr>
        <w:t>illo</w:t>
      </w:r>
      <w:proofErr w:type="spellEnd"/>
      <w:r>
        <w:rPr>
          <w:rFonts w:ascii="Arial" w:hAnsi="Arial" w:cs="Tahoma"/>
          <w:sz w:val="28"/>
          <w:szCs w:val="28"/>
        </w:rPr>
        <w:t xml:space="preserve"> loco </w:t>
      </w:r>
      <w:proofErr w:type="spellStart"/>
      <w:r>
        <w:rPr>
          <w:rFonts w:ascii="Arial" w:hAnsi="Arial" w:cs="Tahoma"/>
          <w:sz w:val="28"/>
          <w:szCs w:val="28"/>
        </w:rPr>
        <w:t>deportata</w:t>
      </w:r>
      <w:proofErr w:type="spellEnd"/>
      <w:r>
        <w:rPr>
          <w:rFonts w:ascii="Arial" w:hAnsi="Arial" w:cs="Tahoma"/>
          <w:sz w:val="28"/>
          <w:szCs w:val="28"/>
        </w:rPr>
        <w:t xml:space="preserve">. 5. </w:t>
      </w:r>
      <w:proofErr w:type="spellStart"/>
      <w:r>
        <w:rPr>
          <w:rFonts w:ascii="Arial" w:hAnsi="Arial" w:cs="Tahoma"/>
          <w:sz w:val="28"/>
          <w:szCs w:val="28"/>
        </w:rPr>
        <w:t>Fuit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apud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Segestanos</w:t>
      </w:r>
      <w:proofErr w:type="spellEnd"/>
      <w:r>
        <w:rPr>
          <w:rFonts w:ascii="Arial" w:hAnsi="Arial" w:cs="Tahoma"/>
          <w:sz w:val="28"/>
          <w:szCs w:val="28"/>
        </w:rPr>
        <w:t xml:space="preserve"> ex </w:t>
      </w:r>
      <w:proofErr w:type="spellStart"/>
      <w:r>
        <w:rPr>
          <w:rFonts w:ascii="Arial" w:hAnsi="Arial" w:cs="Tahoma"/>
          <w:sz w:val="28"/>
          <w:szCs w:val="28"/>
        </w:rPr>
        <w:t>aere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Dianae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simulacrum</w:t>
      </w:r>
      <w:proofErr w:type="spellEnd"/>
      <w:r>
        <w:rPr>
          <w:rFonts w:ascii="Arial" w:hAnsi="Arial" w:cs="Tahoma"/>
          <w:sz w:val="28"/>
          <w:szCs w:val="28"/>
        </w:rPr>
        <w:t xml:space="preserve">: cum summa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antiquissima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praeditum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religione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singulari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opere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artificioque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perfectum</w:t>
      </w:r>
      <w:proofErr w:type="spellEnd"/>
      <w:r>
        <w:rPr>
          <w:rFonts w:ascii="Arial" w:hAnsi="Arial" w:cs="Tahoma"/>
          <w:sz w:val="28"/>
          <w:szCs w:val="28"/>
        </w:rPr>
        <w:t xml:space="preserve">. 6. Hoc </w:t>
      </w:r>
      <w:proofErr w:type="spellStart"/>
      <w:r>
        <w:rPr>
          <w:rFonts w:ascii="Arial" w:hAnsi="Arial" w:cs="Tahoma"/>
          <w:sz w:val="28"/>
          <w:szCs w:val="28"/>
        </w:rPr>
        <w:t>translatum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Carthaginem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locum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tantum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hominesque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mutaverat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religionem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quidem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pristinam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conservabat</w:t>
      </w:r>
      <w:proofErr w:type="spellEnd"/>
      <w:r>
        <w:rPr>
          <w:rFonts w:ascii="Arial" w:hAnsi="Arial" w:cs="Tahoma"/>
          <w:sz w:val="28"/>
          <w:szCs w:val="28"/>
        </w:rPr>
        <w:t xml:space="preserve">; </w:t>
      </w:r>
      <w:proofErr w:type="spellStart"/>
      <w:r>
        <w:rPr>
          <w:rFonts w:ascii="Arial" w:hAnsi="Arial" w:cs="Tahoma"/>
          <w:sz w:val="28"/>
          <w:szCs w:val="28"/>
        </w:rPr>
        <w:t>nam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propter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eximiam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pulchritudinem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etiam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hostibus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digna</w:t>
      </w:r>
      <w:proofErr w:type="spellEnd"/>
      <w:r>
        <w:rPr>
          <w:rFonts w:ascii="Arial" w:hAnsi="Arial" w:cs="Tahoma"/>
          <w:sz w:val="28"/>
          <w:szCs w:val="28"/>
        </w:rPr>
        <w:t xml:space="preserve">, quam </w:t>
      </w:r>
      <w:proofErr w:type="spellStart"/>
      <w:r>
        <w:rPr>
          <w:rFonts w:ascii="Arial" w:hAnsi="Arial" w:cs="Tahoma"/>
          <w:sz w:val="28"/>
          <w:szCs w:val="28"/>
        </w:rPr>
        <w:t>sanctissime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colerent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videbatur</w:t>
      </w:r>
      <w:proofErr w:type="spellEnd"/>
      <w:r>
        <w:rPr>
          <w:rFonts w:ascii="Arial" w:hAnsi="Arial" w:cs="Tahoma"/>
          <w:sz w:val="28"/>
          <w:szCs w:val="28"/>
        </w:rPr>
        <w:t xml:space="preserve">. </w:t>
      </w:r>
    </w:p>
    <w:p w14:paraId="6701839C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4022EE35" w14:textId="77777777" w:rsidR="00924ECA" w:rsidRDefault="00184BD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7. Aliquot </w:t>
      </w:r>
      <w:proofErr w:type="spellStart"/>
      <w:r>
        <w:rPr>
          <w:rFonts w:ascii="Arial" w:hAnsi="Arial" w:cs="Tahoma"/>
          <w:sz w:val="28"/>
          <w:szCs w:val="28"/>
        </w:rPr>
        <w:t>saeculis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post</w:t>
      </w:r>
      <w:proofErr w:type="spellEnd"/>
      <w:r>
        <w:rPr>
          <w:rFonts w:ascii="Arial" w:hAnsi="Arial" w:cs="Tahoma"/>
          <w:sz w:val="28"/>
          <w:szCs w:val="28"/>
        </w:rPr>
        <w:t xml:space="preserve"> P. Scipio </w:t>
      </w:r>
      <w:proofErr w:type="spellStart"/>
      <w:r>
        <w:rPr>
          <w:rFonts w:ascii="Arial" w:hAnsi="Arial" w:cs="Tahoma"/>
          <w:sz w:val="28"/>
          <w:szCs w:val="28"/>
        </w:rPr>
        <w:t>bello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Punico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tertio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Carthaginem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cepit</w:t>
      </w:r>
      <w:proofErr w:type="spellEnd"/>
      <w:r>
        <w:rPr>
          <w:rFonts w:ascii="Arial" w:hAnsi="Arial" w:cs="Tahoma"/>
          <w:sz w:val="28"/>
          <w:szCs w:val="28"/>
        </w:rPr>
        <w:t xml:space="preserve">; qua in </w:t>
      </w:r>
      <w:proofErr w:type="spellStart"/>
      <w:r>
        <w:rPr>
          <w:rFonts w:ascii="Arial" w:hAnsi="Arial" w:cs="Tahoma"/>
          <w:sz w:val="28"/>
          <w:szCs w:val="28"/>
        </w:rPr>
        <w:t>victoria</w:t>
      </w:r>
      <w:proofErr w:type="spellEnd"/>
      <w:r>
        <w:rPr>
          <w:rFonts w:ascii="Arial" w:hAnsi="Arial" w:cs="Tahoma"/>
          <w:sz w:val="28"/>
          <w:szCs w:val="28"/>
        </w:rPr>
        <w:t xml:space="preserve"> – </w:t>
      </w:r>
      <w:proofErr w:type="spellStart"/>
      <w:r>
        <w:rPr>
          <w:rFonts w:ascii="Arial" w:hAnsi="Arial" w:cs="Tahoma"/>
          <w:sz w:val="28"/>
          <w:szCs w:val="28"/>
        </w:rPr>
        <w:t>videte</w:t>
      </w:r>
      <w:proofErr w:type="spellEnd"/>
      <w:r>
        <w:rPr>
          <w:rFonts w:ascii="Arial" w:hAnsi="Arial" w:cs="Tahoma"/>
          <w:sz w:val="28"/>
          <w:szCs w:val="28"/>
        </w:rPr>
        <w:t xml:space="preserve"> hominis </w:t>
      </w:r>
      <w:proofErr w:type="spellStart"/>
      <w:r>
        <w:rPr>
          <w:rFonts w:ascii="Arial" w:hAnsi="Arial" w:cs="Tahoma"/>
          <w:sz w:val="28"/>
          <w:szCs w:val="28"/>
        </w:rPr>
        <w:t>virtutem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diligentiam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ut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domesticis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praeclarissimae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virtutis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exemplis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gaudeatis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eo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maiore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odio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dignam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istius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incredibilem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audaciam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iudicetis</w:t>
      </w:r>
      <w:proofErr w:type="spellEnd"/>
      <w:r>
        <w:rPr>
          <w:rFonts w:ascii="Arial" w:hAnsi="Arial" w:cs="Tahoma"/>
          <w:sz w:val="28"/>
          <w:szCs w:val="28"/>
        </w:rPr>
        <w:t xml:space="preserve">! – </w:t>
      </w:r>
      <w:proofErr w:type="spellStart"/>
      <w:r>
        <w:rPr>
          <w:rFonts w:ascii="Arial" w:hAnsi="Arial" w:cs="Tahoma"/>
          <w:sz w:val="28"/>
          <w:szCs w:val="28"/>
        </w:rPr>
        <w:t>convocatis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Siculis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omnibus</w:t>
      </w:r>
      <w:proofErr w:type="spellEnd"/>
      <w:r>
        <w:rPr>
          <w:rFonts w:ascii="Arial" w:hAnsi="Arial" w:cs="Tahoma"/>
          <w:sz w:val="28"/>
          <w:szCs w:val="28"/>
        </w:rPr>
        <w:t xml:space="preserve">, quod </w:t>
      </w:r>
      <w:proofErr w:type="spellStart"/>
      <w:r>
        <w:rPr>
          <w:rFonts w:ascii="Arial" w:hAnsi="Arial" w:cs="Tahoma"/>
          <w:sz w:val="28"/>
          <w:szCs w:val="28"/>
        </w:rPr>
        <w:t>diutissime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saepissimeque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Siciliam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vexatam</w:t>
      </w:r>
      <w:proofErr w:type="spellEnd"/>
      <w:r>
        <w:rPr>
          <w:rFonts w:ascii="Arial" w:hAnsi="Arial" w:cs="Tahoma"/>
          <w:sz w:val="28"/>
          <w:szCs w:val="28"/>
        </w:rPr>
        <w:t xml:space="preserve"> a </w:t>
      </w:r>
      <w:proofErr w:type="spellStart"/>
      <w:r>
        <w:rPr>
          <w:rFonts w:ascii="Arial" w:hAnsi="Arial" w:cs="Tahoma"/>
          <w:sz w:val="28"/>
          <w:szCs w:val="28"/>
        </w:rPr>
        <w:t>Carthaginiensibus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cognoverat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iubet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omnia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conquiri</w:t>
      </w:r>
      <w:proofErr w:type="spellEnd"/>
      <w:r>
        <w:rPr>
          <w:rFonts w:ascii="Arial" w:hAnsi="Arial" w:cs="Tahoma"/>
          <w:sz w:val="28"/>
          <w:szCs w:val="28"/>
        </w:rPr>
        <w:t xml:space="preserve">; 8. </w:t>
      </w:r>
      <w:proofErr w:type="spellStart"/>
      <w:r>
        <w:rPr>
          <w:rFonts w:ascii="Arial" w:hAnsi="Arial" w:cs="Tahoma"/>
          <w:sz w:val="28"/>
          <w:szCs w:val="28"/>
        </w:rPr>
        <w:t>pollicetur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sibi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magnae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curae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fore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ut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omnia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civitatibus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quae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cuiusque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fuissent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restituerentur</w:t>
      </w:r>
      <w:proofErr w:type="spellEnd"/>
      <w:r>
        <w:rPr>
          <w:rFonts w:ascii="Arial" w:hAnsi="Arial" w:cs="Tahoma"/>
          <w:sz w:val="28"/>
          <w:szCs w:val="28"/>
        </w:rPr>
        <w:t xml:space="preserve">. 9.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illa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quae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quondam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erant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Himera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sublata</w:t>
      </w:r>
      <w:proofErr w:type="spellEnd"/>
      <w:r>
        <w:rPr>
          <w:rFonts w:ascii="Arial" w:hAnsi="Arial" w:cs="Tahoma"/>
          <w:sz w:val="28"/>
          <w:szCs w:val="28"/>
        </w:rPr>
        <w:t xml:space="preserve">, de </w:t>
      </w:r>
      <w:proofErr w:type="spellStart"/>
      <w:r>
        <w:rPr>
          <w:rFonts w:ascii="Arial" w:hAnsi="Arial" w:cs="Tahoma"/>
          <w:sz w:val="28"/>
          <w:szCs w:val="28"/>
        </w:rPr>
        <w:t>quibus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antea</w:t>
      </w:r>
      <w:proofErr w:type="spellEnd"/>
      <w:r>
        <w:rPr>
          <w:rFonts w:ascii="Arial" w:hAnsi="Arial" w:cs="Tahoma"/>
          <w:sz w:val="28"/>
          <w:szCs w:val="28"/>
        </w:rPr>
        <w:t xml:space="preserve"> dixi, </w:t>
      </w:r>
      <w:proofErr w:type="spellStart"/>
      <w:r>
        <w:rPr>
          <w:rFonts w:ascii="Arial" w:hAnsi="Arial" w:cs="Tahoma"/>
          <w:sz w:val="28"/>
          <w:szCs w:val="28"/>
        </w:rPr>
        <w:t>Thermitanis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sunt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reddita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alia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Gelensibus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alia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Agrigentinis</w:t>
      </w:r>
      <w:proofErr w:type="spellEnd"/>
      <w:r>
        <w:rPr>
          <w:rFonts w:ascii="Arial" w:hAnsi="Arial" w:cs="Tahoma"/>
          <w:sz w:val="28"/>
          <w:szCs w:val="28"/>
        </w:rPr>
        <w:t xml:space="preserve">, in </w:t>
      </w:r>
      <w:proofErr w:type="spellStart"/>
      <w:r>
        <w:rPr>
          <w:rFonts w:ascii="Arial" w:hAnsi="Arial" w:cs="Tahoma"/>
          <w:sz w:val="28"/>
          <w:szCs w:val="28"/>
        </w:rPr>
        <w:t>quibus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etiam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ille</w:t>
      </w:r>
      <w:proofErr w:type="spellEnd"/>
      <w:r>
        <w:rPr>
          <w:rFonts w:ascii="Arial" w:hAnsi="Arial" w:cs="Tahoma"/>
          <w:sz w:val="28"/>
          <w:szCs w:val="28"/>
        </w:rPr>
        <w:t xml:space="preserve"> nobilis </w:t>
      </w:r>
      <w:proofErr w:type="spellStart"/>
      <w:r>
        <w:rPr>
          <w:rFonts w:ascii="Arial" w:hAnsi="Arial" w:cs="Tahoma"/>
          <w:sz w:val="28"/>
          <w:szCs w:val="28"/>
        </w:rPr>
        <w:t>taurus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quem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crudelissimus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omnium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tyrannorum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Phalaris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habuisse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dicitur</w:t>
      </w:r>
      <w:proofErr w:type="spellEnd"/>
      <w:r>
        <w:rPr>
          <w:rFonts w:ascii="Arial" w:hAnsi="Arial" w:cs="Tahoma"/>
          <w:sz w:val="28"/>
          <w:szCs w:val="28"/>
        </w:rPr>
        <w:t xml:space="preserve">, quo </w:t>
      </w:r>
      <w:proofErr w:type="spellStart"/>
      <w:r>
        <w:rPr>
          <w:rFonts w:ascii="Arial" w:hAnsi="Arial" w:cs="Tahoma"/>
          <w:sz w:val="28"/>
          <w:szCs w:val="28"/>
        </w:rPr>
        <w:t>vivos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supplici</w:t>
      </w:r>
      <w:proofErr w:type="spellEnd"/>
      <w:r>
        <w:rPr>
          <w:rFonts w:ascii="Arial" w:hAnsi="Arial" w:cs="Tahoma"/>
          <w:sz w:val="28"/>
          <w:szCs w:val="28"/>
        </w:rPr>
        <w:t xml:space="preserve"> causa </w:t>
      </w:r>
      <w:proofErr w:type="spellStart"/>
      <w:r>
        <w:rPr>
          <w:rFonts w:ascii="Arial" w:hAnsi="Arial" w:cs="Tahoma"/>
          <w:sz w:val="28"/>
          <w:szCs w:val="28"/>
        </w:rPr>
        <w:t>demittere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homines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subicere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flammam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solebat</w:t>
      </w:r>
      <w:proofErr w:type="spellEnd"/>
      <w:r>
        <w:rPr>
          <w:rFonts w:ascii="Arial" w:hAnsi="Arial" w:cs="Tahoma"/>
          <w:sz w:val="28"/>
          <w:szCs w:val="28"/>
        </w:rPr>
        <w:t xml:space="preserve">. 10. </w:t>
      </w:r>
      <w:proofErr w:type="spellStart"/>
      <w:r>
        <w:rPr>
          <w:rFonts w:ascii="Arial" w:hAnsi="Arial" w:cs="Tahoma"/>
          <w:sz w:val="28"/>
          <w:szCs w:val="28"/>
        </w:rPr>
        <w:t>Quem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taurum</w:t>
      </w:r>
      <w:proofErr w:type="spellEnd"/>
      <w:r>
        <w:rPr>
          <w:rFonts w:ascii="Arial" w:hAnsi="Arial" w:cs="Tahoma"/>
          <w:sz w:val="28"/>
          <w:szCs w:val="28"/>
        </w:rPr>
        <w:t xml:space="preserve"> cum Scipio </w:t>
      </w:r>
      <w:proofErr w:type="spellStart"/>
      <w:r>
        <w:rPr>
          <w:rFonts w:ascii="Arial" w:hAnsi="Arial" w:cs="Tahoma"/>
          <w:sz w:val="28"/>
          <w:szCs w:val="28"/>
        </w:rPr>
        <w:t>redderet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Agrigentinis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dixisse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dicitur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aequum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illos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cogitare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utrum</w:t>
      </w:r>
      <w:proofErr w:type="spellEnd"/>
      <w:r>
        <w:rPr>
          <w:rFonts w:ascii="Arial" w:hAnsi="Arial" w:cs="Tahoma"/>
          <w:sz w:val="28"/>
          <w:szCs w:val="28"/>
        </w:rPr>
        <w:t xml:space="preserve"> esset </w:t>
      </w:r>
      <w:proofErr w:type="spellStart"/>
      <w:r>
        <w:rPr>
          <w:rFonts w:ascii="Arial" w:hAnsi="Arial" w:cs="Tahoma"/>
          <w:sz w:val="28"/>
          <w:szCs w:val="28"/>
        </w:rPr>
        <w:t>Agrigentinis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utilius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suisne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servire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anne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populo</w:t>
      </w:r>
      <w:proofErr w:type="spellEnd"/>
      <w:r>
        <w:rPr>
          <w:rFonts w:ascii="Arial" w:hAnsi="Arial" w:cs="Tahoma"/>
          <w:sz w:val="28"/>
          <w:szCs w:val="28"/>
        </w:rPr>
        <w:t xml:space="preserve"> Romano </w:t>
      </w:r>
      <w:proofErr w:type="spellStart"/>
      <w:r>
        <w:rPr>
          <w:rFonts w:ascii="Arial" w:hAnsi="Arial" w:cs="Tahoma"/>
          <w:sz w:val="28"/>
          <w:szCs w:val="28"/>
        </w:rPr>
        <w:t>obtemperare</w:t>
      </w:r>
      <w:proofErr w:type="spellEnd"/>
      <w:r>
        <w:rPr>
          <w:rFonts w:ascii="Arial" w:hAnsi="Arial" w:cs="Tahoma"/>
          <w:sz w:val="28"/>
          <w:szCs w:val="28"/>
        </w:rPr>
        <w:t xml:space="preserve">, cum idem </w:t>
      </w:r>
      <w:proofErr w:type="spellStart"/>
      <w:r>
        <w:rPr>
          <w:rFonts w:ascii="Arial" w:hAnsi="Arial" w:cs="Tahoma"/>
          <w:sz w:val="28"/>
          <w:szCs w:val="28"/>
        </w:rPr>
        <w:t>monumentum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domesticae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crudelitatis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nostrae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mansuetudinis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haberent</w:t>
      </w:r>
      <w:proofErr w:type="spellEnd"/>
      <w:r>
        <w:rPr>
          <w:rFonts w:ascii="Arial" w:hAnsi="Arial" w:cs="Tahoma"/>
          <w:sz w:val="28"/>
          <w:szCs w:val="28"/>
        </w:rPr>
        <w:t xml:space="preserve">. </w:t>
      </w:r>
    </w:p>
    <w:p w14:paraId="17194EBC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40EE2FDB" w14:textId="77777777" w:rsidR="00924ECA" w:rsidRDefault="00184BD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11. </w:t>
      </w:r>
      <w:proofErr w:type="spellStart"/>
      <w:r>
        <w:rPr>
          <w:rFonts w:ascii="Arial" w:hAnsi="Arial" w:cs="Tahoma"/>
          <w:sz w:val="28"/>
          <w:szCs w:val="28"/>
        </w:rPr>
        <w:t>Illo</w:t>
      </w:r>
      <w:proofErr w:type="spellEnd"/>
      <w:r>
        <w:rPr>
          <w:rFonts w:ascii="Arial" w:hAnsi="Arial" w:cs="Tahoma"/>
          <w:sz w:val="28"/>
          <w:szCs w:val="28"/>
        </w:rPr>
        <w:t xml:space="preserve"> tempore </w:t>
      </w:r>
      <w:proofErr w:type="spellStart"/>
      <w:r>
        <w:rPr>
          <w:rFonts w:ascii="Arial" w:hAnsi="Arial" w:cs="Tahoma"/>
          <w:sz w:val="28"/>
          <w:szCs w:val="28"/>
        </w:rPr>
        <w:t>Segestanis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maxima</w:t>
      </w:r>
      <w:proofErr w:type="spellEnd"/>
      <w:r>
        <w:rPr>
          <w:rFonts w:ascii="Arial" w:hAnsi="Arial" w:cs="Tahoma"/>
          <w:sz w:val="28"/>
          <w:szCs w:val="28"/>
        </w:rPr>
        <w:t xml:space="preserve"> cum </w:t>
      </w:r>
      <w:proofErr w:type="spellStart"/>
      <w:r>
        <w:rPr>
          <w:rFonts w:ascii="Arial" w:hAnsi="Arial" w:cs="Tahoma"/>
          <w:sz w:val="28"/>
          <w:szCs w:val="28"/>
        </w:rPr>
        <w:t>cura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haec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ipsa</w:t>
      </w:r>
      <w:proofErr w:type="spellEnd"/>
      <w:r>
        <w:rPr>
          <w:rFonts w:ascii="Arial" w:hAnsi="Arial" w:cs="Tahoma"/>
          <w:sz w:val="28"/>
          <w:szCs w:val="28"/>
        </w:rPr>
        <w:t xml:space="preserve"> Diana, de qua </w:t>
      </w:r>
      <w:proofErr w:type="spellStart"/>
      <w:r>
        <w:rPr>
          <w:rFonts w:ascii="Arial" w:hAnsi="Arial" w:cs="Tahoma"/>
          <w:sz w:val="28"/>
          <w:szCs w:val="28"/>
        </w:rPr>
        <w:t>dicimus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redditur</w:t>
      </w:r>
      <w:proofErr w:type="spellEnd"/>
      <w:r>
        <w:rPr>
          <w:rFonts w:ascii="Arial" w:hAnsi="Arial" w:cs="Tahoma"/>
          <w:sz w:val="28"/>
          <w:szCs w:val="28"/>
        </w:rPr>
        <w:t xml:space="preserve">; </w:t>
      </w:r>
      <w:proofErr w:type="spellStart"/>
      <w:r>
        <w:rPr>
          <w:rFonts w:ascii="Arial" w:hAnsi="Arial" w:cs="Tahoma"/>
          <w:sz w:val="28"/>
          <w:szCs w:val="28"/>
        </w:rPr>
        <w:t>reportatur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Segestam</w:t>
      </w:r>
      <w:proofErr w:type="spellEnd"/>
      <w:r>
        <w:rPr>
          <w:rFonts w:ascii="Arial" w:hAnsi="Arial" w:cs="Tahoma"/>
          <w:sz w:val="28"/>
          <w:szCs w:val="28"/>
        </w:rPr>
        <w:t xml:space="preserve">; in </w:t>
      </w:r>
      <w:proofErr w:type="spellStart"/>
      <w:r>
        <w:rPr>
          <w:rFonts w:ascii="Arial" w:hAnsi="Arial" w:cs="Tahoma"/>
          <w:sz w:val="28"/>
          <w:szCs w:val="28"/>
        </w:rPr>
        <w:t>suis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antiquis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sedibus</w:t>
      </w:r>
      <w:proofErr w:type="spellEnd"/>
      <w:r>
        <w:rPr>
          <w:rFonts w:ascii="Arial" w:hAnsi="Arial" w:cs="Tahoma"/>
          <w:sz w:val="28"/>
          <w:szCs w:val="28"/>
        </w:rPr>
        <w:t xml:space="preserve"> summa cum </w:t>
      </w:r>
      <w:proofErr w:type="spellStart"/>
      <w:r>
        <w:rPr>
          <w:rFonts w:ascii="Arial" w:hAnsi="Arial" w:cs="Tahoma"/>
          <w:sz w:val="28"/>
          <w:szCs w:val="28"/>
        </w:rPr>
        <w:t>gratulatione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civium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laetitia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reponitur</w:t>
      </w:r>
      <w:proofErr w:type="spellEnd"/>
      <w:r>
        <w:rPr>
          <w:rFonts w:ascii="Arial" w:hAnsi="Arial" w:cs="Tahoma"/>
          <w:sz w:val="28"/>
          <w:szCs w:val="28"/>
        </w:rPr>
        <w:t xml:space="preserve">. 12. </w:t>
      </w:r>
      <w:proofErr w:type="spellStart"/>
      <w:r>
        <w:rPr>
          <w:rFonts w:ascii="Arial" w:hAnsi="Arial" w:cs="Tahoma"/>
          <w:sz w:val="28"/>
          <w:szCs w:val="28"/>
        </w:rPr>
        <w:t>Haec</w:t>
      </w:r>
      <w:proofErr w:type="spellEnd"/>
      <w:r>
        <w:rPr>
          <w:rFonts w:ascii="Arial" w:hAnsi="Arial" w:cs="Tahoma"/>
          <w:sz w:val="28"/>
          <w:szCs w:val="28"/>
        </w:rPr>
        <w:t xml:space="preserve"> erat </w:t>
      </w:r>
      <w:proofErr w:type="spellStart"/>
      <w:r>
        <w:rPr>
          <w:rFonts w:ascii="Arial" w:hAnsi="Arial" w:cs="Tahoma"/>
          <w:sz w:val="28"/>
          <w:szCs w:val="28"/>
        </w:rPr>
        <w:t>posita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Segestae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sane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lastRenderedPageBreak/>
        <w:t>excelsa</w:t>
      </w:r>
      <w:proofErr w:type="spellEnd"/>
      <w:r>
        <w:rPr>
          <w:rFonts w:ascii="Arial" w:hAnsi="Arial" w:cs="Tahoma"/>
          <w:sz w:val="28"/>
          <w:szCs w:val="28"/>
        </w:rPr>
        <w:t xml:space="preserve"> in </w:t>
      </w:r>
      <w:proofErr w:type="spellStart"/>
      <w:r>
        <w:rPr>
          <w:rFonts w:ascii="Arial" w:hAnsi="Arial" w:cs="Tahoma"/>
          <w:sz w:val="28"/>
          <w:szCs w:val="28"/>
        </w:rPr>
        <w:t>basi</w:t>
      </w:r>
      <w:proofErr w:type="spellEnd"/>
      <w:r>
        <w:rPr>
          <w:rFonts w:ascii="Arial" w:hAnsi="Arial" w:cs="Tahoma"/>
          <w:sz w:val="28"/>
          <w:szCs w:val="28"/>
        </w:rPr>
        <w:t xml:space="preserve">, in qua </w:t>
      </w:r>
      <w:proofErr w:type="spellStart"/>
      <w:r>
        <w:rPr>
          <w:rFonts w:ascii="Arial" w:hAnsi="Arial" w:cs="Tahoma"/>
          <w:sz w:val="28"/>
          <w:szCs w:val="28"/>
        </w:rPr>
        <w:t>grandibus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litteris</w:t>
      </w:r>
      <w:proofErr w:type="spellEnd"/>
      <w:r>
        <w:rPr>
          <w:rFonts w:ascii="Arial" w:hAnsi="Arial" w:cs="Tahoma"/>
          <w:sz w:val="28"/>
          <w:szCs w:val="28"/>
        </w:rPr>
        <w:t xml:space="preserve"> P. </w:t>
      </w:r>
      <w:proofErr w:type="spellStart"/>
      <w:r>
        <w:rPr>
          <w:rFonts w:ascii="Arial" w:hAnsi="Arial" w:cs="Tahoma"/>
          <w:sz w:val="28"/>
          <w:szCs w:val="28"/>
        </w:rPr>
        <w:t>Africani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nomen</w:t>
      </w:r>
      <w:proofErr w:type="spellEnd"/>
      <w:r>
        <w:rPr>
          <w:rFonts w:ascii="Arial" w:hAnsi="Arial" w:cs="Tahoma"/>
          <w:sz w:val="28"/>
          <w:szCs w:val="28"/>
        </w:rPr>
        <w:t xml:space="preserve"> erat </w:t>
      </w:r>
      <w:proofErr w:type="spellStart"/>
      <w:r>
        <w:rPr>
          <w:rFonts w:ascii="Arial" w:hAnsi="Arial" w:cs="Tahoma"/>
          <w:sz w:val="28"/>
          <w:szCs w:val="28"/>
        </w:rPr>
        <w:t>incisum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eumque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Carthagine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capta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restituisse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perscriptum</w:t>
      </w:r>
      <w:proofErr w:type="spellEnd"/>
      <w:r>
        <w:rPr>
          <w:rFonts w:ascii="Arial" w:hAnsi="Arial" w:cs="Tahoma"/>
          <w:sz w:val="28"/>
          <w:szCs w:val="28"/>
        </w:rPr>
        <w:t xml:space="preserve">. 13. </w:t>
      </w:r>
      <w:proofErr w:type="spellStart"/>
      <w:r>
        <w:rPr>
          <w:rFonts w:ascii="Arial" w:hAnsi="Arial" w:cs="Tahoma"/>
          <w:sz w:val="28"/>
          <w:szCs w:val="28"/>
        </w:rPr>
        <w:t>Colebatur</w:t>
      </w:r>
      <w:proofErr w:type="spellEnd"/>
      <w:r>
        <w:rPr>
          <w:rFonts w:ascii="Arial" w:hAnsi="Arial" w:cs="Tahoma"/>
          <w:sz w:val="28"/>
          <w:szCs w:val="28"/>
        </w:rPr>
        <w:t xml:space="preserve"> a </w:t>
      </w:r>
      <w:proofErr w:type="spellStart"/>
      <w:r>
        <w:rPr>
          <w:rFonts w:ascii="Arial" w:hAnsi="Arial" w:cs="Tahoma"/>
          <w:sz w:val="28"/>
          <w:szCs w:val="28"/>
        </w:rPr>
        <w:t>civibus</w:t>
      </w:r>
      <w:proofErr w:type="spellEnd"/>
      <w:r>
        <w:rPr>
          <w:rFonts w:ascii="Arial" w:hAnsi="Arial" w:cs="Tahoma"/>
          <w:sz w:val="28"/>
          <w:szCs w:val="28"/>
        </w:rPr>
        <w:t xml:space="preserve">, ab </w:t>
      </w:r>
      <w:proofErr w:type="spellStart"/>
      <w:r>
        <w:rPr>
          <w:rFonts w:ascii="Arial" w:hAnsi="Arial" w:cs="Tahoma"/>
          <w:sz w:val="28"/>
          <w:szCs w:val="28"/>
        </w:rPr>
        <w:t>omnibus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advenis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visebatur</w:t>
      </w:r>
      <w:proofErr w:type="spellEnd"/>
      <w:r>
        <w:rPr>
          <w:rFonts w:ascii="Arial" w:hAnsi="Arial" w:cs="Tahoma"/>
          <w:sz w:val="28"/>
          <w:szCs w:val="28"/>
        </w:rPr>
        <w:t xml:space="preserve">; cum </w:t>
      </w:r>
      <w:proofErr w:type="spellStart"/>
      <w:r>
        <w:rPr>
          <w:rFonts w:ascii="Arial" w:hAnsi="Arial" w:cs="Tahoma"/>
          <w:sz w:val="28"/>
          <w:szCs w:val="28"/>
        </w:rPr>
        <w:t>quaestor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essem</w:t>
      </w:r>
      <w:proofErr w:type="spellEnd"/>
      <w:r>
        <w:rPr>
          <w:rFonts w:ascii="Arial" w:hAnsi="Arial" w:cs="Tahoma"/>
          <w:sz w:val="28"/>
          <w:szCs w:val="28"/>
        </w:rPr>
        <w:t xml:space="preserve">, nihil </w:t>
      </w:r>
      <w:proofErr w:type="spellStart"/>
      <w:r>
        <w:rPr>
          <w:rFonts w:ascii="Arial" w:hAnsi="Arial" w:cs="Tahoma"/>
          <w:sz w:val="28"/>
          <w:szCs w:val="28"/>
        </w:rPr>
        <w:t>mihi</w:t>
      </w:r>
      <w:proofErr w:type="spellEnd"/>
      <w:r>
        <w:rPr>
          <w:rFonts w:ascii="Arial" w:hAnsi="Arial" w:cs="Tahoma"/>
          <w:sz w:val="28"/>
          <w:szCs w:val="28"/>
        </w:rPr>
        <w:t xml:space="preserve"> ab </w:t>
      </w:r>
      <w:proofErr w:type="spellStart"/>
      <w:r>
        <w:rPr>
          <w:rFonts w:ascii="Arial" w:hAnsi="Arial" w:cs="Tahoma"/>
          <w:sz w:val="28"/>
          <w:szCs w:val="28"/>
        </w:rPr>
        <w:t>illis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est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demonstratum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prius</w:t>
      </w:r>
      <w:proofErr w:type="spellEnd"/>
      <w:r>
        <w:rPr>
          <w:rFonts w:ascii="Arial" w:hAnsi="Arial" w:cs="Tahoma"/>
          <w:sz w:val="28"/>
          <w:szCs w:val="28"/>
        </w:rPr>
        <w:t xml:space="preserve">. 14. Erat </w:t>
      </w:r>
      <w:proofErr w:type="spellStart"/>
      <w:r>
        <w:rPr>
          <w:rFonts w:ascii="Arial" w:hAnsi="Arial" w:cs="Tahoma"/>
          <w:sz w:val="28"/>
          <w:szCs w:val="28"/>
        </w:rPr>
        <w:t>admodum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amplum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excelsum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signum</w:t>
      </w:r>
      <w:proofErr w:type="spellEnd"/>
      <w:r>
        <w:rPr>
          <w:rFonts w:ascii="Arial" w:hAnsi="Arial" w:cs="Tahoma"/>
          <w:sz w:val="28"/>
          <w:szCs w:val="28"/>
        </w:rPr>
        <w:t xml:space="preserve"> cum </w:t>
      </w:r>
      <w:proofErr w:type="spellStart"/>
      <w:r>
        <w:rPr>
          <w:rFonts w:ascii="Arial" w:hAnsi="Arial" w:cs="Tahoma"/>
          <w:sz w:val="28"/>
          <w:szCs w:val="28"/>
        </w:rPr>
        <w:t>stola</w:t>
      </w:r>
      <w:proofErr w:type="spellEnd"/>
      <w:r>
        <w:rPr>
          <w:rFonts w:ascii="Arial" w:hAnsi="Arial" w:cs="Tahoma"/>
          <w:sz w:val="28"/>
          <w:szCs w:val="28"/>
        </w:rPr>
        <w:t xml:space="preserve">; </w:t>
      </w:r>
      <w:proofErr w:type="spellStart"/>
      <w:r>
        <w:rPr>
          <w:rFonts w:ascii="Arial" w:hAnsi="Arial" w:cs="Tahoma"/>
          <w:sz w:val="28"/>
          <w:szCs w:val="28"/>
        </w:rPr>
        <w:t>verum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tamen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inerat</w:t>
      </w:r>
      <w:proofErr w:type="spellEnd"/>
      <w:r>
        <w:rPr>
          <w:rFonts w:ascii="Arial" w:hAnsi="Arial" w:cs="Tahoma"/>
          <w:sz w:val="28"/>
          <w:szCs w:val="28"/>
        </w:rPr>
        <w:t xml:space="preserve"> in </w:t>
      </w:r>
      <w:proofErr w:type="spellStart"/>
      <w:r>
        <w:rPr>
          <w:rFonts w:ascii="Arial" w:hAnsi="Arial" w:cs="Tahoma"/>
          <w:sz w:val="28"/>
          <w:szCs w:val="28"/>
        </w:rPr>
        <w:t>illa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magnitudine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aetas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habitus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virginalis</w:t>
      </w:r>
      <w:proofErr w:type="spellEnd"/>
      <w:r>
        <w:rPr>
          <w:rFonts w:ascii="Arial" w:hAnsi="Arial" w:cs="Tahoma"/>
          <w:sz w:val="28"/>
          <w:szCs w:val="28"/>
        </w:rPr>
        <w:t xml:space="preserve">; </w:t>
      </w:r>
      <w:proofErr w:type="spellStart"/>
      <w:r>
        <w:rPr>
          <w:rFonts w:ascii="Arial" w:hAnsi="Arial" w:cs="Tahoma"/>
          <w:sz w:val="28"/>
          <w:szCs w:val="28"/>
        </w:rPr>
        <w:t>sagittae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pendebant</w:t>
      </w:r>
      <w:proofErr w:type="spellEnd"/>
      <w:r>
        <w:rPr>
          <w:rFonts w:ascii="Arial" w:hAnsi="Arial" w:cs="Tahoma"/>
          <w:sz w:val="28"/>
          <w:szCs w:val="28"/>
        </w:rPr>
        <w:t xml:space="preserve"> ab </w:t>
      </w:r>
      <w:proofErr w:type="spellStart"/>
      <w:r>
        <w:rPr>
          <w:rFonts w:ascii="Arial" w:hAnsi="Arial" w:cs="Tahoma"/>
          <w:sz w:val="28"/>
          <w:szCs w:val="28"/>
        </w:rPr>
        <w:t>umero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sinistra</w:t>
      </w:r>
      <w:proofErr w:type="spellEnd"/>
      <w:r>
        <w:rPr>
          <w:rFonts w:ascii="Arial" w:hAnsi="Arial" w:cs="Tahoma"/>
          <w:sz w:val="28"/>
          <w:szCs w:val="28"/>
        </w:rPr>
        <w:t xml:space="preserve"> manu </w:t>
      </w:r>
      <w:proofErr w:type="spellStart"/>
      <w:r>
        <w:rPr>
          <w:rFonts w:ascii="Arial" w:hAnsi="Arial" w:cs="Tahoma"/>
          <w:sz w:val="28"/>
          <w:szCs w:val="28"/>
        </w:rPr>
        <w:t>retinebat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arcum</w:t>
      </w:r>
      <w:proofErr w:type="spellEnd"/>
      <w:r>
        <w:rPr>
          <w:rFonts w:ascii="Arial" w:hAnsi="Arial" w:cs="Tahoma"/>
          <w:sz w:val="28"/>
          <w:szCs w:val="28"/>
        </w:rPr>
        <w:t xml:space="preserve">, dextra </w:t>
      </w:r>
      <w:proofErr w:type="spellStart"/>
      <w:r>
        <w:rPr>
          <w:rFonts w:ascii="Arial" w:hAnsi="Arial" w:cs="Tahoma"/>
          <w:sz w:val="28"/>
          <w:szCs w:val="28"/>
        </w:rPr>
        <w:t>ardentem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facem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praeferebat</w:t>
      </w:r>
      <w:proofErr w:type="spellEnd"/>
      <w:r>
        <w:rPr>
          <w:rFonts w:ascii="Arial" w:hAnsi="Arial" w:cs="Tahoma"/>
          <w:sz w:val="28"/>
          <w:szCs w:val="28"/>
        </w:rPr>
        <w:t xml:space="preserve">. 15. </w:t>
      </w:r>
      <w:proofErr w:type="spellStart"/>
      <w:r>
        <w:rPr>
          <w:rFonts w:ascii="Arial" w:hAnsi="Arial" w:cs="Tahoma"/>
          <w:sz w:val="28"/>
          <w:szCs w:val="28"/>
        </w:rPr>
        <w:t>Hanc</w:t>
      </w:r>
      <w:proofErr w:type="spellEnd"/>
      <w:r>
        <w:rPr>
          <w:rFonts w:ascii="Arial" w:hAnsi="Arial" w:cs="Tahoma"/>
          <w:sz w:val="28"/>
          <w:szCs w:val="28"/>
        </w:rPr>
        <w:t xml:space="preserve"> cum </w:t>
      </w:r>
      <w:proofErr w:type="spellStart"/>
      <w:r>
        <w:rPr>
          <w:rFonts w:ascii="Arial" w:hAnsi="Arial" w:cs="Tahoma"/>
          <w:sz w:val="28"/>
          <w:szCs w:val="28"/>
        </w:rPr>
        <w:t>iste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sacrorum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omnium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religionum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hostis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praedoque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vidisset</w:t>
      </w:r>
      <w:proofErr w:type="spellEnd"/>
      <w:r>
        <w:rPr>
          <w:rFonts w:ascii="Arial" w:hAnsi="Arial" w:cs="Tahoma"/>
          <w:sz w:val="28"/>
          <w:szCs w:val="28"/>
        </w:rPr>
        <w:t xml:space="preserve">, quasi </w:t>
      </w:r>
      <w:proofErr w:type="spellStart"/>
      <w:r>
        <w:rPr>
          <w:rFonts w:ascii="Arial" w:hAnsi="Arial" w:cs="Tahoma"/>
          <w:sz w:val="28"/>
          <w:szCs w:val="28"/>
        </w:rPr>
        <w:t>illa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ipsa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face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percussus</w:t>
      </w:r>
      <w:proofErr w:type="spellEnd"/>
      <w:r>
        <w:rPr>
          <w:rFonts w:ascii="Arial" w:hAnsi="Arial" w:cs="Tahoma"/>
          <w:sz w:val="28"/>
          <w:szCs w:val="28"/>
        </w:rPr>
        <w:t xml:space="preserve"> esset, </w:t>
      </w:r>
      <w:proofErr w:type="spellStart"/>
      <w:r>
        <w:rPr>
          <w:rFonts w:ascii="Arial" w:hAnsi="Arial" w:cs="Tahoma"/>
          <w:sz w:val="28"/>
          <w:szCs w:val="28"/>
        </w:rPr>
        <w:t>ita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flagrare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cupiditate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amentia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coepit</w:t>
      </w:r>
      <w:proofErr w:type="spellEnd"/>
      <w:r>
        <w:rPr>
          <w:rFonts w:ascii="Arial" w:hAnsi="Arial" w:cs="Tahoma"/>
          <w:sz w:val="28"/>
          <w:szCs w:val="28"/>
        </w:rPr>
        <w:t xml:space="preserve">: 16. </w:t>
      </w:r>
      <w:proofErr w:type="spellStart"/>
      <w:r>
        <w:rPr>
          <w:rFonts w:ascii="Arial" w:hAnsi="Arial" w:cs="Tahoma"/>
          <w:sz w:val="28"/>
          <w:szCs w:val="28"/>
        </w:rPr>
        <w:t>imperat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magistratibus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ut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demoliantur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sibi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dent</w:t>
      </w:r>
      <w:proofErr w:type="spellEnd"/>
      <w:r>
        <w:rPr>
          <w:rFonts w:ascii="Arial" w:hAnsi="Arial" w:cs="Tahoma"/>
          <w:sz w:val="28"/>
          <w:szCs w:val="28"/>
        </w:rPr>
        <w:t xml:space="preserve">; nihil </w:t>
      </w:r>
      <w:proofErr w:type="spellStart"/>
      <w:r>
        <w:rPr>
          <w:rFonts w:ascii="Arial" w:hAnsi="Arial" w:cs="Tahoma"/>
          <w:sz w:val="28"/>
          <w:szCs w:val="28"/>
        </w:rPr>
        <w:t>sibi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gratius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ostendit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futurum</w:t>
      </w:r>
      <w:proofErr w:type="spellEnd"/>
      <w:r>
        <w:rPr>
          <w:rFonts w:ascii="Arial" w:hAnsi="Arial" w:cs="Tahoma"/>
          <w:sz w:val="28"/>
          <w:szCs w:val="28"/>
        </w:rPr>
        <w:t xml:space="preserve">. 17. Illi </w:t>
      </w:r>
      <w:proofErr w:type="spellStart"/>
      <w:r>
        <w:rPr>
          <w:rFonts w:ascii="Arial" w:hAnsi="Arial" w:cs="Tahoma"/>
          <w:sz w:val="28"/>
          <w:szCs w:val="28"/>
        </w:rPr>
        <w:t>vero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dicunt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sibi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id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nefas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seseque</w:t>
      </w:r>
      <w:proofErr w:type="spellEnd"/>
      <w:r>
        <w:rPr>
          <w:rFonts w:ascii="Arial" w:hAnsi="Arial" w:cs="Tahoma"/>
          <w:sz w:val="28"/>
          <w:szCs w:val="28"/>
        </w:rPr>
        <w:t xml:space="preserve"> cum summa </w:t>
      </w:r>
      <w:proofErr w:type="spellStart"/>
      <w:r>
        <w:rPr>
          <w:rFonts w:ascii="Arial" w:hAnsi="Arial" w:cs="Tahoma"/>
          <w:sz w:val="28"/>
          <w:szCs w:val="28"/>
        </w:rPr>
        <w:t>religione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summo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metu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legum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iudiciorum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teneri</w:t>
      </w:r>
      <w:proofErr w:type="spellEnd"/>
      <w:r>
        <w:rPr>
          <w:rFonts w:ascii="Arial" w:hAnsi="Arial" w:cs="Tahoma"/>
          <w:sz w:val="28"/>
          <w:szCs w:val="28"/>
        </w:rPr>
        <w:t xml:space="preserve">. 18. </w:t>
      </w:r>
      <w:proofErr w:type="spellStart"/>
      <w:r>
        <w:rPr>
          <w:rFonts w:ascii="Arial" w:hAnsi="Arial" w:cs="Tahoma"/>
          <w:sz w:val="28"/>
          <w:szCs w:val="28"/>
        </w:rPr>
        <w:t>Iste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petit</w:t>
      </w:r>
      <w:proofErr w:type="spellEnd"/>
      <w:r>
        <w:rPr>
          <w:rFonts w:ascii="Arial" w:hAnsi="Arial" w:cs="Tahoma"/>
          <w:sz w:val="28"/>
          <w:szCs w:val="28"/>
        </w:rPr>
        <w:t xml:space="preserve"> ab </w:t>
      </w:r>
      <w:proofErr w:type="spellStart"/>
      <w:r>
        <w:rPr>
          <w:rFonts w:ascii="Arial" w:hAnsi="Arial" w:cs="Tahoma"/>
          <w:sz w:val="28"/>
          <w:szCs w:val="28"/>
        </w:rPr>
        <w:t>illis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minatur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spem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metum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ostendit</w:t>
      </w:r>
      <w:proofErr w:type="spellEnd"/>
      <w:r>
        <w:rPr>
          <w:rFonts w:ascii="Arial" w:hAnsi="Arial" w:cs="Tahoma"/>
          <w:sz w:val="28"/>
          <w:szCs w:val="28"/>
        </w:rPr>
        <w:t xml:space="preserve">. 19. </w:t>
      </w:r>
      <w:proofErr w:type="spellStart"/>
      <w:r>
        <w:rPr>
          <w:rFonts w:ascii="Arial" w:hAnsi="Arial" w:cs="Tahoma"/>
          <w:sz w:val="28"/>
          <w:szCs w:val="28"/>
        </w:rPr>
        <w:t>Opponebant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illi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nomen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interdum</w:t>
      </w:r>
      <w:proofErr w:type="spellEnd"/>
      <w:r>
        <w:rPr>
          <w:rFonts w:ascii="Arial" w:hAnsi="Arial" w:cs="Tahoma"/>
          <w:sz w:val="28"/>
          <w:szCs w:val="28"/>
        </w:rPr>
        <w:t xml:space="preserve"> P. </w:t>
      </w:r>
      <w:proofErr w:type="spellStart"/>
      <w:r>
        <w:rPr>
          <w:rFonts w:ascii="Arial" w:hAnsi="Arial" w:cs="Tahoma"/>
          <w:sz w:val="28"/>
          <w:szCs w:val="28"/>
        </w:rPr>
        <w:t>Africani</w:t>
      </w:r>
      <w:proofErr w:type="spellEnd"/>
      <w:r>
        <w:rPr>
          <w:rFonts w:ascii="Arial" w:hAnsi="Arial" w:cs="Tahoma"/>
          <w:sz w:val="28"/>
          <w:szCs w:val="28"/>
        </w:rPr>
        <w:t xml:space="preserve">; populi Romani </w:t>
      </w:r>
      <w:proofErr w:type="spellStart"/>
      <w:r>
        <w:rPr>
          <w:rFonts w:ascii="Arial" w:hAnsi="Arial" w:cs="Tahoma"/>
          <w:sz w:val="28"/>
          <w:szCs w:val="28"/>
        </w:rPr>
        <w:t>illud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dicebant</w:t>
      </w:r>
      <w:proofErr w:type="spellEnd"/>
      <w:r>
        <w:rPr>
          <w:rFonts w:ascii="Arial" w:hAnsi="Arial" w:cs="Tahoma"/>
          <w:sz w:val="28"/>
          <w:szCs w:val="28"/>
        </w:rPr>
        <w:t xml:space="preserve">; nihil se in </w:t>
      </w:r>
      <w:proofErr w:type="spellStart"/>
      <w:r>
        <w:rPr>
          <w:rFonts w:ascii="Arial" w:hAnsi="Arial" w:cs="Tahoma"/>
          <w:sz w:val="28"/>
          <w:szCs w:val="28"/>
        </w:rPr>
        <w:t>eo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potestatis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habere</w:t>
      </w:r>
      <w:proofErr w:type="spellEnd"/>
      <w:r>
        <w:rPr>
          <w:rFonts w:ascii="Arial" w:hAnsi="Arial" w:cs="Tahoma"/>
          <w:sz w:val="28"/>
          <w:szCs w:val="28"/>
        </w:rPr>
        <w:t xml:space="preserve"> quod </w:t>
      </w:r>
      <w:proofErr w:type="spellStart"/>
      <w:r>
        <w:rPr>
          <w:rFonts w:ascii="Arial" w:hAnsi="Arial" w:cs="Tahoma"/>
          <w:sz w:val="28"/>
          <w:szCs w:val="28"/>
        </w:rPr>
        <w:t>imperator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clarissimus</w:t>
      </w:r>
      <w:proofErr w:type="spellEnd"/>
      <w:r>
        <w:rPr>
          <w:rFonts w:ascii="Arial" w:hAnsi="Arial" w:cs="Tahoma"/>
          <w:sz w:val="28"/>
          <w:szCs w:val="28"/>
        </w:rPr>
        <w:t xml:space="preserve"> urbe </w:t>
      </w:r>
      <w:proofErr w:type="spellStart"/>
      <w:r>
        <w:rPr>
          <w:rFonts w:ascii="Arial" w:hAnsi="Arial" w:cs="Tahoma"/>
          <w:sz w:val="28"/>
          <w:szCs w:val="28"/>
        </w:rPr>
        <w:t>hostium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capta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monumentum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victoriae</w:t>
      </w:r>
      <w:proofErr w:type="spellEnd"/>
      <w:r>
        <w:rPr>
          <w:rFonts w:ascii="Arial" w:hAnsi="Arial" w:cs="Tahoma"/>
          <w:sz w:val="28"/>
          <w:szCs w:val="28"/>
        </w:rPr>
        <w:t xml:space="preserve"> populi Romani esse </w:t>
      </w:r>
      <w:proofErr w:type="spellStart"/>
      <w:r>
        <w:rPr>
          <w:rFonts w:ascii="Arial" w:hAnsi="Arial" w:cs="Tahoma"/>
          <w:sz w:val="28"/>
          <w:szCs w:val="28"/>
        </w:rPr>
        <w:t>voluisset</w:t>
      </w:r>
      <w:proofErr w:type="spellEnd"/>
      <w:r>
        <w:rPr>
          <w:rFonts w:ascii="Arial" w:hAnsi="Arial" w:cs="Tahoma"/>
          <w:sz w:val="28"/>
          <w:szCs w:val="28"/>
        </w:rPr>
        <w:t xml:space="preserve">. </w:t>
      </w:r>
    </w:p>
    <w:p w14:paraId="0CAEA8D2" w14:textId="77777777" w:rsidR="00924ECA" w:rsidRDefault="00924ECA">
      <w:pPr>
        <w:spacing w:line="360" w:lineRule="auto"/>
        <w:jc w:val="both"/>
        <w:rPr>
          <w:rFonts w:ascii="Arial" w:hAnsi="Arial" w:cs="Tahoma"/>
          <w:sz w:val="28"/>
          <w:szCs w:val="28"/>
        </w:rPr>
      </w:pPr>
    </w:p>
    <w:p w14:paraId="4A7C3873" w14:textId="558B8900" w:rsidR="00184BD5" w:rsidRDefault="00184BD5">
      <w:pPr>
        <w:spacing w:line="360" w:lineRule="auto"/>
        <w:jc w:val="both"/>
        <w:rPr>
          <w:rFonts w:ascii="Arial" w:hAnsi="Arial" w:cs="Tahoma"/>
          <w:sz w:val="28"/>
          <w:szCs w:val="28"/>
        </w:rPr>
      </w:pPr>
      <w:r>
        <w:rPr>
          <w:rFonts w:ascii="Arial" w:hAnsi="Arial" w:cs="Tahoma"/>
          <w:sz w:val="28"/>
          <w:szCs w:val="28"/>
        </w:rPr>
        <w:t xml:space="preserve">20. Cum </w:t>
      </w:r>
      <w:proofErr w:type="spellStart"/>
      <w:r>
        <w:rPr>
          <w:rFonts w:ascii="Arial" w:hAnsi="Arial" w:cs="Tahoma"/>
          <w:sz w:val="28"/>
          <w:szCs w:val="28"/>
        </w:rPr>
        <w:t>iste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nihilo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remissius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atque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etiam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multo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vehementius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instaret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cottidie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res</w:t>
      </w:r>
      <w:proofErr w:type="spellEnd"/>
      <w:r>
        <w:rPr>
          <w:rFonts w:ascii="Arial" w:hAnsi="Arial" w:cs="Tahoma"/>
          <w:sz w:val="28"/>
          <w:szCs w:val="28"/>
        </w:rPr>
        <w:t xml:space="preserve"> agitur in </w:t>
      </w:r>
      <w:proofErr w:type="spellStart"/>
      <w:r>
        <w:rPr>
          <w:rFonts w:ascii="Arial" w:hAnsi="Arial" w:cs="Tahoma"/>
          <w:sz w:val="28"/>
          <w:szCs w:val="28"/>
        </w:rPr>
        <w:t>senatu</w:t>
      </w:r>
      <w:proofErr w:type="spellEnd"/>
      <w:r>
        <w:rPr>
          <w:rFonts w:ascii="Arial" w:hAnsi="Arial" w:cs="Tahoma"/>
          <w:sz w:val="28"/>
          <w:szCs w:val="28"/>
        </w:rPr>
        <w:t xml:space="preserve">: vehementer ab </w:t>
      </w:r>
      <w:proofErr w:type="spellStart"/>
      <w:r>
        <w:rPr>
          <w:rFonts w:ascii="Arial" w:hAnsi="Arial" w:cs="Tahoma"/>
          <w:sz w:val="28"/>
          <w:szCs w:val="28"/>
        </w:rPr>
        <w:t>omnibus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reclamatur</w:t>
      </w:r>
      <w:proofErr w:type="spellEnd"/>
      <w:r>
        <w:rPr>
          <w:rFonts w:ascii="Arial" w:hAnsi="Arial" w:cs="Tahoma"/>
          <w:sz w:val="28"/>
          <w:szCs w:val="28"/>
        </w:rPr>
        <w:t xml:space="preserve">. 21. </w:t>
      </w:r>
      <w:proofErr w:type="spellStart"/>
      <w:r>
        <w:rPr>
          <w:rFonts w:ascii="Arial" w:hAnsi="Arial" w:cs="Tahoma"/>
          <w:sz w:val="28"/>
          <w:szCs w:val="28"/>
        </w:rPr>
        <w:t>Itaque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illo</w:t>
      </w:r>
      <w:proofErr w:type="spellEnd"/>
      <w:r>
        <w:rPr>
          <w:rFonts w:ascii="Arial" w:hAnsi="Arial" w:cs="Tahoma"/>
          <w:sz w:val="28"/>
          <w:szCs w:val="28"/>
        </w:rPr>
        <w:t xml:space="preserve"> tempore </w:t>
      </w:r>
      <w:proofErr w:type="spellStart"/>
      <w:r>
        <w:rPr>
          <w:rFonts w:ascii="Arial" w:hAnsi="Arial" w:cs="Tahoma"/>
          <w:sz w:val="28"/>
          <w:szCs w:val="28"/>
        </w:rPr>
        <w:t>ac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primo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istius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adventu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pernegatur</w:t>
      </w:r>
      <w:proofErr w:type="spellEnd"/>
      <w:r>
        <w:rPr>
          <w:rFonts w:ascii="Arial" w:hAnsi="Arial" w:cs="Tahoma"/>
          <w:sz w:val="28"/>
          <w:szCs w:val="28"/>
        </w:rPr>
        <w:t xml:space="preserve">. 22. </w:t>
      </w:r>
      <w:proofErr w:type="spellStart"/>
      <w:r>
        <w:rPr>
          <w:rFonts w:ascii="Arial" w:hAnsi="Arial" w:cs="Tahoma"/>
          <w:sz w:val="28"/>
          <w:szCs w:val="28"/>
        </w:rPr>
        <w:t>Postea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quidquid</w:t>
      </w:r>
      <w:proofErr w:type="spellEnd"/>
      <w:r>
        <w:rPr>
          <w:rFonts w:ascii="Arial" w:hAnsi="Arial" w:cs="Tahoma"/>
          <w:sz w:val="28"/>
          <w:szCs w:val="28"/>
        </w:rPr>
        <w:t xml:space="preserve"> erat </w:t>
      </w:r>
      <w:proofErr w:type="spellStart"/>
      <w:r>
        <w:rPr>
          <w:rFonts w:ascii="Arial" w:hAnsi="Arial" w:cs="Tahoma"/>
          <w:sz w:val="28"/>
          <w:szCs w:val="28"/>
        </w:rPr>
        <w:t>oneris</w:t>
      </w:r>
      <w:proofErr w:type="spellEnd"/>
      <w:r>
        <w:rPr>
          <w:rFonts w:ascii="Arial" w:hAnsi="Arial" w:cs="Tahoma"/>
          <w:sz w:val="28"/>
          <w:szCs w:val="28"/>
        </w:rPr>
        <w:t xml:space="preserve"> in </w:t>
      </w:r>
      <w:proofErr w:type="spellStart"/>
      <w:r>
        <w:rPr>
          <w:rFonts w:ascii="Arial" w:hAnsi="Arial" w:cs="Tahoma"/>
          <w:sz w:val="28"/>
          <w:szCs w:val="28"/>
        </w:rPr>
        <w:t>nautis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remigibusque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exigendis</w:t>
      </w:r>
      <w:proofErr w:type="spellEnd"/>
      <w:r>
        <w:rPr>
          <w:rFonts w:ascii="Arial" w:hAnsi="Arial" w:cs="Tahoma"/>
          <w:sz w:val="28"/>
          <w:szCs w:val="28"/>
        </w:rPr>
        <w:t xml:space="preserve">, in </w:t>
      </w:r>
      <w:proofErr w:type="spellStart"/>
      <w:r>
        <w:rPr>
          <w:rFonts w:ascii="Arial" w:hAnsi="Arial" w:cs="Tahoma"/>
          <w:sz w:val="28"/>
          <w:szCs w:val="28"/>
        </w:rPr>
        <w:t>frumento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imperando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Segestanis</w:t>
      </w:r>
      <w:proofErr w:type="spellEnd"/>
      <w:r>
        <w:rPr>
          <w:rFonts w:ascii="Arial" w:hAnsi="Arial" w:cs="Tahoma"/>
          <w:sz w:val="28"/>
          <w:szCs w:val="28"/>
        </w:rPr>
        <w:t xml:space="preserve"> praeter </w:t>
      </w:r>
      <w:proofErr w:type="spellStart"/>
      <w:r>
        <w:rPr>
          <w:rFonts w:ascii="Arial" w:hAnsi="Arial" w:cs="Tahoma"/>
          <w:sz w:val="28"/>
          <w:szCs w:val="28"/>
        </w:rPr>
        <w:t>ceteros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imponebat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aliquanto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amplius</w:t>
      </w:r>
      <w:proofErr w:type="spellEnd"/>
      <w:r w:rsidR="000C41DF">
        <w:rPr>
          <w:rFonts w:ascii="Arial" w:hAnsi="Arial" w:cs="Tahoma"/>
          <w:sz w:val="28"/>
          <w:szCs w:val="28"/>
        </w:rPr>
        <w:t>,</w:t>
      </w:r>
      <w:r>
        <w:rPr>
          <w:rFonts w:ascii="Arial" w:hAnsi="Arial" w:cs="Tahoma"/>
          <w:sz w:val="28"/>
          <w:szCs w:val="28"/>
        </w:rPr>
        <w:t xml:space="preserve"> quam </w:t>
      </w:r>
      <w:proofErr w:type="spellStart"/>
      <w:r>
        <w:rPr>
          <w:rFonts w:ascii="Arial" w:hAnsi="Arial" w:cs="Tahoma"/>
          <w:sz w:val="28"/>
          <w:szCs w:val="28"/>
        </w:rPr>
        <w:t>ferre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possent</w:t>
      </w:r>
      <w:proofErr w:type="spellEnd"/>
      <w:r>
        <w:rPr>
          <w:rFonts w:ascii="Arial" w:hAnsi="Arial" w:cs="Tahoma"/>
          <w:sz w:val="28"/>
          <w:szCs w:val="28"/>
        </w:rPr>
        <w:t xml:space="preserve">. 23. </w:t>
      </w:r>
      <w:proofErr w:type="spellStart"/>
      <w:r>
        <w:rPr>
          <w:rFonts w:ascii="Arial" w:hAnsi="Arial" w:cs="Tahoma"/>
          <w:sz w:val="28"/>
          <w:szCs w:val="28"/>
        </w:rPr>
        <w:t>Praeterea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magistratus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eorum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evocabat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optimum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quemque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nobilissimum</w:t>
      </w:r>
      <w:proofErr w:type="spellEnd"/>
      <w:r>
        <w:rPr>
          <w:rFonts w:ascii="Arial" w:hAnsi="Arial" w:cs="Tahoma"/>
          <w:sz w:val="28"/>
          <w:szCs w:val="28"/>
        </w:rPr>
        <w:t xml:space="preserve"> ad se </w:t>
      </w:r>
      <w:proofErr w:type="spellStart"/>
      <w:r>
        <w:rPr>
          <w:rFonts w:ascii="Arial" w:hAnsi="Arial" w:cs="Tahoma"/>
          <w:sz w:val="28"/>
          <w:szCs w:val="28"/>
        </w:rPr>
        <w:t>arcessebat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circum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omnia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provinciae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fora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rapiebat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singillatim</w:t>
      </w:r>
      <w:proofErr w:type="spellEnd"/>
      <w:r>
        <w:rPr>
          <w:rFonts w:ascii="Arial" w:hAnsi="Arial" w:cs="Tahoma"/>
          <w:sz w:val="28"/>
          <w:szCs w:val="28"/>
        </w:rPr>
        <w:t xml:space="preserve"> uni cuique </w:t>
      </w:r>
      <w:proofErr w:type="spellStart"/>
      <w:r>
        <w:rPr>
          <w:rFonts w:ascii="Arial" w:hAnsi="Arial" w:cs="Tahoma"/>
          <w:sz w:val="28"/>
          <w:szCs w:val="28"/>
        </w:rPr>
        <w:t>calamitati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fore</w:t>
      </w:r>
      <w:proofErr w:type="spellEnd"/>
      <w:r>
        <w:rPr>
          <w:rFonts w:ascii="Arial" w:hAnsi="Arial" w:cs="Tahoma"/>
          <w:sz w:val="28"/>
          <w:szCs w:val="28"/>
        </w:rPr>
        <w:t xml:space="preserve"> se </w:t>
      </w:r>
      <w:proofErr w:type="spellStart"/>
      <w:r>
        <w:rPr>
          <w:rFonts w:ascii="Arial" w:hAnsi="Arial" w:cs="Tahoma"/>
          <w:sz w:val="28"/>
          <w:szCs w:val="28"/>
        </w:rPr>
        <w:t>denuntiabat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universis</w:t>
      </w:r>
      <w:proofErr w:type="spellEnd"/>
      <w:r>
        <w:rPr>
          <w:rFonts w:ascii="Arial" w:hAnsi="Arial" w:cs="Tahoma"/>
          <w:sz w:val="28"/>
          <w:szCs w:val="28"/>
        </w:rPr>
        <w:t xml:space="preserve"> se </w:t>
      </w:r>
      <w:proofErr w:type="spellStart"/>
      <w:r>
        <w:rPr>
          <w:rFonts w:ascii="Arial" w:hAnsi="Arial" w:cs="Tahoma"/>
          <w:sz w:val="28"/>
          <w:szCs w:val="28"/>
        </w:rPr>
        <w:t>funditus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eversurum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illam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civitatem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minabatur</w:t>
      </w:r>
      <w:proofErr w:type="spellEnd"/>
      <w:r>
        <w:rPr>
          <w:rFonts w:ascii="Arial" w:hAnsi="Arial" w:cs="Tahoma"/>
          <w:sz w:val="28"/>
          <w:szCs w:val="28"/>
        </w:rPr>
        <w:t xml:space="preserve">. 24. </w:t>
      </w:r>
      <w:proofErr w:type="spellStart"/>
      <w:r>
        <w:rPr>
          <w:rFonts w:ascii="Arial" w:hAnsi="Arial" w:cs="Tahoma"/>
          <w:sz w:val="28"/>
          <w:szCs w:val="28"/>
        </w:rPr>
        <w:t>Itaque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aliquando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multis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malis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magnoque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metu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victi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Segestani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praetoris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imperio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parendum</w:t>
      </w:r>
      <w:proofErr w:type="spellEnd"/>
      <w:r>
        <w:rPr>
          <w:rFonts w:ascii="Arial" w:hAnsi="Arial" w:cs="Tahoma"/>
          <w:sz w:val="28"/>
          <w:szCs w:val="28"/>
        </w:rPr>
        <w:t xml:space="preserve"> esse </w:t>
      </w:r>
      <w:proofErr w:type="spellStart"/>
      <w:r>
        <w:rPr>
          <w:rFonts w:ascii="Arial" w:hAnsi="Arial" w:cs="Tahoma"/>
          <w:sz w:val="28"/>
          <w:szCs w:val="28"/>
        </w:rPr>
        <w:t>decreverunt</w:t>
      </w:r>
      <w:proofErr w:type="spellEnd"/>
      <w:r>
        <w:rPr>
          <w:rFonts w:ascii="Arial" w:hAnsi="Arial" w:cs="Tahoma"/>
          <w:sz w:val="28"/>
          <w:szCs w:val="28"/>
        </w:rPr>
        <w:t xml:space="preserve">. 25. </w:t>
      </w:r>
      <w:proofErr w:type="spellStart"/>
      <w:r>
        <w:rPr>
          <w:rFonts w:ascii="Arial" w:hAnsi="Arial" w:cs="Tahoma"/>
          <w:sz w:val="28"/>
          <w:szCs w:val="28"/>
        </w:rPr>
        <w:t>Magno</w:t>
      </w:r>
      <w:proofErr w:type="spellEnd"/>
      <w:r>
        <w:rPr>
          <w:rFonts w:ascii="Arial" w:hAnsi="Arial" w:cs="Tahoma"/>
          <w:sz w:val="28"/>
          <w:szCs w:val="28"/>
        </w:rPr>
        <w:t xml:space="preserve"> cum </w:t>
      </w:r>
      <w:proofErr w:type="spellStart"/>
      <w:r>
        <w:rPr>
          <w:rFonts w:ascii="Arial" w:hAnsi="Arial" w:cs="Tahoma"/>
          <w:sz w:val="28"/>
          <w:szCs w:val="28"/>
        </w:rPr>
        <w:t>luctu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gemitu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totius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civitatis</w:t>
      </w:r>
      <w:proofErr w:type="spellEnd"/>
      <w:r>
        <w:rPr>
          <w:rFonts w:ascii="Arial" w:hAnsi="Arial" w:cs="Tahoma"/>
          <w:sz w:val="28"/>
          <w:szCs w:val="28"/>
        </w:rPr>
        <w:t xml:space="preserve">, </w:t>
      </w:r>
      <w:proofErr w:type="spellStart"/>
      <w:r>
        <w:rPr>
          <w:rFonts w:ascii="Arial" w:hAnsi="Arial" w:cs="Tahoma"/>
          <w:sz w:val="28"/>
          <w:szCs w:val="28"/>
        </w:rPr>
        <w:t>multis</w:t>
      </w:r>
      <w:proofErr w:type="spellEnd"/>
      <w:r>
        <w:rPr>
          <w:rFonts w:ascii="Arial" w:hAnsi="Arial" w:cs="Tahoma"/>
          <w:sz w:val="28"/>
          <w:szCs w:val="28"/>
        </w:rPr>
        <w:t xml:space="preserve"> cum </w:t>
      </w:r>
      <w:proofErr w:type="spellStart"/>
      <w:r>
        <w:rPr>
          <w:rFonts w:ascii="Arial" w:hAnsi="Arial" w:cs="Tahoma"/>
          <w:sz w:val="28"/>
          <w:szCs w:val="28"/>
        </w:rPr>
        <w:t>lacrimis</w:t>
      </w:r>
      <w:proofErr w:type="spellEnd"/>
      <w:r>
        <w:rPr>
          <w:rFonts w:ascii="Arial" w:hAnsi="Arial" w:cs="Tahoma"/>
          <w:sz w:val="28"/>
          <w:szCs w:val="28"/>
        </w:rPr>
        <w:t xml:space="preserve"> et </w:t>
      </w:r>
      <w:proofErr w:type="spellStart"/>
      <w:r>
        <w:rPr>
          <w:rFonts w:ascii="Arial" w:hAnsi="Arial" w:cs="Tahoma"/>
          <w:sz w:val="28"/>
          <w:szCs w:val="28"/>
        </w:rPr>
        <w:t>lamentationibus</w:t>
      </w:r>
      <w:proofErr w:type="spellEnd"/>
      <w:r>
        <w:rPr>
          <w:rFonts w:ascii="Arial" w:hAnsi="Arial" w:cs="Tahoma"/>
          <w:sz w:val="28"/>
          <w:szCs w:val="28"/>
        </w:rPr>
        <w:t xml:space="preserve"> virorum </w:t>
      </w:r>
      <w:proofErr w:type="spellStart"/>
      <w:r>
        <w:rPr>
          <w:rFonts w:ascii="Arial" w:hAnsi="Arial" w:cs="Tahoma"/>
          <w:sz w:val="28"/>
          <w:szCs w:val="28"/>
        </w:rPr>
        <w:t>mulierumque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omnium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simulacrum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Dianae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tollendum</w:t>
      </w:r>
      <w:proofErr w:type="spellEnd"/>
      <w:r>
        <w:rPr>
          <w:rFonts w:ascii="Arial" w:hAnsi="Arial" w:cs="Tahoma"/>
          <w:sz w:val="28"/>
          <w:szCs w:val="28"/>
        </w:rPr>
        <w:t xml:space="preserve"> </w:t>
      </w:r>
      <w:proofErr w:type="spellStart"/>
      <w:r>
        <w:rPr>
          <w:rFonts w:ascii="Arial" w:hAnsi="Arial" w:cs="Tahoma"/>
          <w:sz w:val="28"/>
          <w:szCs w:val="28"/>
        </w:rPr>
        <w:t>locatur</w:t>
      </w:r>
      <w:proofErr w:type="spellEnd"/>
      <w:r>
        <w:rPr>
          <w:rFonts w:ascii="Arial" w:hAnsi="Arial" w:cs="Tahoma"/>
          <w:sz w:val="28"/>
          <w:szCs w:val="28"/>
        </w:rPr>
        <w:t xml:space="preserve">. </w:t>
      </w:r>
    </w:p>
    <w:sectPr w:rsidR="00184BD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3A94" w14:textId="77777777" w:rsidR="002B7C85" w:rsidRDefault="002B7C85" w:rsidP="005C1015">
      <w:r>
        <w:separator/>
      </w:r>
    </w:p>
  </w:endnote>
  <w:endnote w:type="continuationSeparator" w:id="0">
    <w:p w14:paraId="5CE5581D" w14:textId="77777777" w:rsidR="002B7C85" w:rsidRDefault="002B7C85" w:rsidP="005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9B157" w14:textId="77777777" w:rsidR="002B7C85" w:rsidRDefault="002B7C85" w:rsidP="005C1015">
      <w:r>
        <w:separator/>
      </w:r>
    </w:p>
  </w:footnote>
  <w:footnote w:type="continuationSeparator" w:id="0">
    <w:p w14:paraId="27025928" w14:textId="77777777" w:rsidR="002B7C85" w:rsidRDefault="002B7C85" w:rsidP="005C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DC"/>
    <w:rsid w:val="000949DB"/>
    <w:rsid w:val="000C41DF"/>
    <w:rsid w:val="001565C7"/>
    <w:rsid w:val="00184BD5"/>
    <w:rsid w:val="002B7C85"/>
    <w:rsid w:val="005C1015"/>
    <w:rsid w:val="00776EED"/>
    <w:rsid w:val="007826EC"/>
    <w:rsid w:val="007B7EDC"/>
    <w:rsid w:val="00924ECA"/>
    <w:rsid w:val="00A35AF1"/>
    <w:rsid w:val="00A87C87"/>
    <w:rsid w:val="00DB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7FB3"/>
  <w15:chartTrackingRefBased/>
  <w15:docId w15:val="{7F6E0F01-E110-4DFE-8224-B61FAA9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5C10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1015"/>
    <w:rPr>
      <w:rFonts w:eastAsia="Arial Unicode MS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C10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1015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1363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Müller-Wetzel</dc:creator>
  <cp:keywords/>
  <dc:description/>
  <cp:lastModifiedBy>martin.mueller-wetzel</cp:lastModifiedBy>
  <cp:revision>6</cp:revision>
  <cp:lastPrinted>2021-12-06T21:00:00Z</cp:lastPrinted>
  <dcterms:created xsi:type="dcterms:W3CDTF">2021-11-22T20:46:00Z</dcterms:created>
  <dcterms:modified xsi:type="dcterms:W3CDTF">2021-12-06T21:01:00Z</dcterms:modified>
</cp:coreProperties>
</file>